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588" w:type="dxa"/>
        <w:tblInd w:w="-364" w:type="dxa"/>
        <w:tblLook w:val="04A0" w:firstRow="1" w:lastRow="0" w:firstColumn="1" w:lastColumn="0" w:noHBand="0" w:noVBand="1"/>
      </w:tblPr>
      <w:tblGrid>
        <w:gridCol w:w="3132"/>
        <w:gridCol w:w="3606"/>
        <w:gridCol w:w="2850"/>
      </w:tblGrid>
      <w:tr w:rsidR="00360247" w:rsidRPr="00181B44" w14:paraId="5215F844" w14:textId="77777777" w:rsidTr="0028372B">
        <w:tc>
          <w:tcPr>
            <w:tcW w:w="3132" w:type="dxa"/>
            <w:tcBorders>
              <w:top w:val="thickThinLargeGap" w:sz="2" w:space="0" w:color="auto"/>
              <w:left w:val="thickThinLargeGap" w:sz="2" w:space="0" w:color="auto"/>
            </w:tcBorders>
          </w:tcPr>
          <w:p w14:paraId="7AF9E1DD" w14:textId="10D61E44" w:rsidR="00327045" w:rsidRPr="00181B44" w:rsidRDefault="00327045" w:rsidP="0028372B">
            <w:pPr>
              <w:bidi w:val="0"/>
              <w:rPr>
                <w:rStyle w:val="Hyperlink"/>
                <w:rFonts w:asciiTheme="majorBidi" w:hAnsiTheme="majorBidi" w:cstheme="majorBidi"/>
                <w:b/>
                <w:bCs/>
                <w:color w:val="auto"/>
                <w:sz w:val="18"/>
                <w:szCs w:val="18"/>
                <w:u w:val="none"/>
                <w:rtl/>
              </w:rPr>
            </w:pPr>
            <w:r w:rsidRPr="00181B44">
              <w:rPr>
                <w:rStyle w:val="Hyperlink"/>
                <w:rFonts w:asciiTheme="majorBidi" w:hAnsiTheme="majorBidi" w:cstheme="majorBidi"/>
                <w:b/>
                <w:bCs/>
                <w:color w:val="auto"/>
                <w:sz w:val="18"/>
                <w:szCs w:val="18"/>
                <w:u w:val="none"/>
              </w:rPr>
              <w:t>Approv</w:t>
            </w:r>
            <w:r w:rsidR="0028372B" w:rsidRPr="00181B44">
              <w:rPr>
                <w:rStyle w:val="Hyperlink"/>
                <w:rFonts w:asciiTheme="majorBidi" w:hAnsiTheme="majorBidi" w:cstheme="majorBidi"/>
                <w:b/>
                <w:bCs/>
                <w:color w:val="auto"/>
                <w:sz w:val="18"/>
                <w:szCs w:val="18"/>
                <w:u w:val="none"/>
              </w:rPr>
              <w:t>al</w:t>
            </w:r>
            <w:r w:rsidRPr="00181B44">
              <w:rPr>
                <w:rStyle w:val="Hyperlink"/>
                <w:rFonts w:asciiTheme="majorBidi" w:hAnsiTheme="majorBidi" w:cstheme="majorBidi"/>
                <w:b/>
                <w:bCs/>
                <w:color w:val="auto"/>
                <w:sz w:val="18"/>
                <w:szCs w:val="18"/>
                <w:u w:val="none"/>
              </w:rPr>
              <w:t xml:space="preserve"> date: </w:t>
            </w:r>
            <w:r w:rsidRPr="00181B44">
              <w:rPr>
                <w:rStyle w:val="Hyperlink"/>
                <w:rFonts w:asciiTheme="majorBidi" w:hAnsiTheme="majorBidi" w:cstheme="majorBidi"/>
                <w:b/>
                <w:bCs/>
                <w:color w:val="auto"/>
                <w:sz w:val="18"/>
                <w:szCs w:val="18"/>
                <w:u w:val="none"/>
                <w:rtl/>
              </w:rPr>
              <w:t xml:space="preserve">                    </w:t>
            </w:r>
            <w:r w:rsidR="007B37C8" w:rsidRPr="00181B44">
              <w:rPr>
                <w:rStyle w:val="Hyperlink"/>
                <w:rFonts w:asciiTheme="majorBidi" w:hAnsiTheme="majorBidi" w:cstheme="majorBidi"/>
                <w:color w:val="auto"/>
                <w:sz w:val="18"/>
                <w:szCs w:val="18"/>
                <w:u w:val="none"/>
              </w:rPr>
              <w:t>7/10/2021</w:t>
            </w:r>
            <w:r w:rsidRPr="00181B44">
              <w:rPr>
                <w:rStyle w:val="Hyperlink"/>
                <w:rFonts w:asciiTheme="majorBidi" w:hAnsiTheme="majorBidi" w:cstheme="majorBidi"/>
                <w:b/>
                <w:bCs/>
                <w:color w:val="auto"/>
                <w:sz w:val="18"/>
                <w:szCs w:val="18"/>
                <w:u w:val="none"/>
                <w:rtl/>
              </w:rPr>
              <w:t xml:space="preserve"> </w:t>
            </w:r>
          </w:p>
        </w:tc>
        <w:tc>
          <w:tcPr>
            <w:tcW w:w="3606" w:type="dxa"/>
            <w:vMerge w:val="restart"/>
            <w:tcBorders>
              <w:top w:val="thickThinLargeGap" w:sz="2" w:space="0" w:color="auto"/>
            </w:tcBorders>
            <w:vAlign w:val="center"/>
          </w:tcPr>
          <w:p w14:paraId="5F5ADD49" w14:textId="77777777" w:rsidR="00327045" w:rsidRPr="00181B44" w:rsidRDefault="00327045" w:rsidP="00F9065F">
            <w:pPr>
              <w:jc w:val="center"/>
              <w:rPr>
                <w:rFonts w:asciiTheme="majorBidi" w:hAnsiTheme="majorBidi" w:cstheme="majorBidi"/>
                <w:sz w:val="18"/>
                <w:szCs w:val="18"/>
                <w:rtl/>
              </w:rPr>
            </w:pPr>
            <w:r w:rsidRPr="00181B44">
              <w:rPr>
                <w:rFonts w:asciiTheme="majorBidi" w:hAnsiTheme="majorBidi" w:cstheme="majorBidi"/>
                <w:noProof/>
                <w:sz w:val="18"/>
                <w:szCs w:val="18"/>
              </w:rPr>
              <w:drawing>
                <wp:inline distT="0" distB="0" distL="0" distR="0" wp14:anchorId="05BB64A2" wp14:editId="011042C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3BE8190E" w14:textId="77777777" w:rsidR="00327045" w:rsidRPr="00181B44" w:rsidRDefault="00327045" w:rsidP="0028372B">
            <w:pPr>
              <w:bidi w:val="0"/>
              <w:rPr>
                <w:rStyle w:val="Hyperlink"/>
                <w:rFonts w:asciiTheme="majorBidi" w:hAnsiTheme="majorBidi" w:cstheme="majorBidi"/>
                <w:b/>
                <w:bCs/>
                <w:color w:val="auto"/>
                <w:sz w:val="18"/>
                <w:szCs w:val="18"/>
                <w:u w:val="none"/>
                <w:rtl/>
              </w:rPr>
            </w:pPr>
            <w:r w:rsidRPr="00181B44">
              <w:rPr>
                <w:rFonts w:asciiTheme="majorBidi" w:hAnsiTheme="majorBidi" w:cstheme="majorBidi"/>
                <w:b/>
                <w:bCs/>
                <w:sz w:val="18"/>
                <w:szCs w:val="18"/>
                <w:lang w:bidi="ar-JO"/>
              </w:rPr>
              <w:t>Philadelphia</w:t>
            </w:r>
            <w:r w:rsidRPr="00181B44">
              <w:rPr>
                <w:rFonts w:asciiTheme="majorBidi" w:hAnsiTheme="majorBidi" w:cstheme="majorBidi"/>
                <w:b/>
                <w:bCs/>
                <w:sz w:val="18"/>
                <w:szCs w:val="18"/>
                <w:rtl/>
                <w:lang w:bidi="ar-JO"/>
              </w:rPr>
              <w:t xml:space="preserve"> </w:t>
            </w:r>
            <w:r w:rsidRPr="00181B44">
              <w:rPr>
                <w:rFonts w:asciiTheme="majorBidi" w:hAnsiTheme="majorBidi" w:cstheme="majorBidi"/>
                <w:b/>
                <w:bCs/>
                <w:sz w:val="18"/>
                <w:szCs w:val="18"/>
                <w:lang w:bidi="ar-JO"/>
              </w:rPr>
              <w:t>University</w:t>
            </w:r>
          </w:p>
        </w:tc>
      </w:tr>
      <w:tr w:rsidR="00360247" w:rsidRPr="00181B44" w14:paraId="44514E11" w14:textId="77777777" w:rsidTr="0028372B">
        <w:tc>
          <w:tcPr>
            <w:tcW w:w="3132" w:type="dxa"/>
            <w:tcBorders>
              <w:left w:val="thickThinLargeGap" w:sz="2" w:space="0" w:color="auto"/>
            </w:tcBorders>
          </w:tcPr>
          <w:p w14:paraId="2FE21BCD" w14:textId="77777777" w:rsidR="00327045" w:rsidRPr="00181B44" w:rsidRDefault="00327045" w:rsidP="00327045">
            <w:pPr>
              <w:bidi w:val="0"/>
              <w:rPr>
                <w:rStyle w:val="Hyperlink"/>
                <w:rFonts w:asciiTheme="majorBidi" w:hAnsiTheme="majorBidi" w:cstheme="majorBidi"/>
                <w:b/>
                <w:bCs/>
                <w:color w:val="auto"/>
                <w:sz w:val="18"/>
                <w:szCs w:val="18"/>
                <w:u w:val="none"/>
              </w:rPr>
            </w:pPr>
            <w:r w:rsidRPr="00181B44">
              <w:rPr>
                <w:rStyle w:val="Hyperlink"/>
                <w:rFonts w:asciiTheme="majorBidi" w:hAnsiTheme="majorBidi" w:cstheme="majorBidi"/>
                <w:b/>
                <w:bCs/>
                <w:color w:val="auto"/>
                <w:sz w:val="18"/>
                <w:szCs w:val="18"/>
                <w:u w:val="none"/>
              </w:rPr>
              <w:t>Issue:</w:t>
            </w:r>
            <w:r w:rsidR="00E846DE" w:rsidRPr="00181B44">
              <w:rPr>
                <w:rStyle w:val="Hyperlink"/>
                <w:rFonts w:asciiTheme="majorBidi" w:hAnsiTheme="majorBidi" w:cstheme="majorBidi"/>
                <w:b/>
                <w:bCs/>
                <w:color w:val="auto"/>
                <w:sz w:val="18"/>
                <w:szCs w:val="18"/>
                <w:u w:val="none"/>
              </w:rPr>
              <w:t xml:space="preserve"> Summer </w:t>
            </w:r>
          </w:p>
        </w:tc>
        <w:tc>
          <w:tcPr>
            <w:tcW w:w="3606" w:type="dxa"/>
            <w:vMerge/>
          </w:tcPr>
          <w:p w14:paraId="10514BCF" w14:textId="77777777" w:rsidR="00327045" w:rsidRPr="00181B44" w:rsidRDefault="00327045">
            <w:pPr>
              <w:rPr>
                <w:rFonts w:asciiTheme="majorBidi" w:hAnsiTheme="majorBidi" w:cstheme="majorBidi"/>
                <w:sz w:val="18"/>
                <w:szCs w:val="18"/>
                <w:rtl/>
              </w:rPr>
            </w:pPr>
          </w:p>
        </w:tc>
        <w:tc>
          <w:tcPr>
            <w:tcW w:w="2850" w:type="dxa"/>
            <w:tcBorders>
              <w:right w:val="thickThinLargeGap" w:sz="2" w:space="0" w:color="auto"/>
            </w:tcBorders>
          </w:tcPr>
          <w:p w14:paraId="19D610DB" w14:textId="77777777" w:rsidR="00327045" w:rsidRPr="00181B44" w:rsidRDefault="00327045" w:rsidP="00327045">
            <w:pPr>
              <w:bidi w:val="0"/>
              <w:rPr>
                <w:rStyle w:val="Hyperlink"/>
                <w:rFonts w:asciiTheme="majorBidi" w:hAnsiTheme="majorBidi" w:cstheme="majorBidi"/>
                <w:b/>
                <w:bCs/>
                <w:color w:val="auto"/>
                <w:sz w:val="18"/>
                <w:szCs w:val="18"/>
                <w:u w:val="none"/>
              </w:rPr>
            </w:pPr>
            <w:r w:rsidRPr="00181B44">
              <w:rPr>
                <w:rStyle w:val="Hyperlink"/>
                <w:rFonts w:asciiTheme="majorBidi" w:hAnsiTheme="majorBidi" w:cstheme="majorBidi"/>
                <w:b/>
                <w:bCs/>
                <w:color w:val="auto"/>
                <w:sz w:val="18"/>
                <w:szCs w:val="18"/>
                <w:u w:val="none"/>
              </w:rPr>
              <w:t>Faculty</w:t>
            </w:r>
            <w:r w:rsidR="00E846DE" w:rsidRPr="00181B44">
              <w:rPr>
                <w:rStyle w:val="Hyperlink"/>
                <w:rFonts w:asciiTheme="majorBidi" w:hAnsiTheme="majorBidi" w:cstheme="majorBidi"/>
                <w:b/>
                <w:bCs/>
                <w:color w:val="auto"/>
                <w:sz w:val="18"/>
                <w:szCs w:val="18"/>
                <w:u w:val="none"/>
              </w:rPr>
              <w:t>: Nursing</w:t>
            </w:r>
          </w:p>
        </w:tc>
      </w:tr>
      <w:tr w:rsidR="00360247" w:rsidRPr="00181B44" w14:paraId="35231CBB" w14:textId="77777777" w:rsidTr="0028372B">
        <w:tc>
          <w:tcPr>
            <w:tcW w:w="3132" w:type="dxa"/>
            <w:tcBorders>
              <w:left w:val="thickThinLargeGap" w:sz="2" w:space="0" w:color="auto"/>
            </w:tcBorders>
            <w:vAlign w:val="center"/>
          </w:tcPr>
          <w:p w14:paraId="7E2CB7F7" w14:textId="77777777" w:rsidR="00327045" w:rsidRPr="00181B44" w:rsidRDefault="00327045" w:rsidP="00327045">
            <w:pPr>
              <w:bidi w:val="0"/>
              <w:rPr>
                <w:rStyle w:val="Hyperlink"/>
                <w:rFonts w:asciiTheme="majorBidi" w:hAnsiTheme="majorBidi" w:cstheme="majorBidi"/>
                <w:b/>
                <w:bCs/>
                <w:color w:val="auto"/>
                <w:sz w:val="18"/>
                <w:szCs w:val="18"/>
                <w:u w:val="none"/>
                <w:rtl/>
              </w:rPr>
            </w:pPr>
            <w:r w:rsidRPr="00181B44">
              <w:rPr>
                <w:rFonts w:asciiTheme="majorBidi" w:hAnsiTheme="majorBidi" w:cstheme="majorBidi"/>
                <w:b/>
                <w:bCs/>
                <w:sz w:val="18"/>
                <w:szCs w:val="18"/>
                <w:lang w:bidi="ar-JO"/>
              </w:rPr>
              <w:t>Credit hours</w:t>
            </w:r>
            <w:r w:rsidR="00E846DE" w:rsidRPr="00181B44">
              <w:rPr>
                <w:rFonts w:asciiTheme="majorBidi" w:hAnsiTheme="majorBidi" w:cstheme="majorBidi"/>
                <w:b/>
                <w:bCs/>
                <w:sz w:val="18"/>
                <w:szCs w:val="18"/>
                <w:lang w:bidi="ar-JO"/>
              </w:rPr>
              <w:t>: 3</w:t>
            </w:r>
          </w:p>
        </w:tc>
        <w:tc>
          <w:tcPr>
            <w:tcW w:w="3606" w:type="dxa"/>
            <w:vMerge/>
          </w:tcPr>
          <w:p w14:paraId="149A7E1D" w14:textId="77777777" w:rsidR="00327045" w:rsidRPr="00181B44" w:rsidRDefault="00327045">
            <w:pPr>
              <w:rPr>
                <w:rFonts w:asciiTheme="majorBidi" w:hAnsiTheme="majorBidi" w:cstheme="majorBidi"/>
                <w:sz w:val="18"/>
                <w:szCs w:val="18"/>
                <w:rtl/>
              </w:rPr>
            </w:pPr>
          </w:p>
        </w:tc>
        <w:tc>
          <w:tcPr>
            <w:tcW w:w="2850" w:type="dxa"/>
            <w:tcBorders>
              <w:right w:val="thickThinLargeGap" w:sz="2" w:space="0" w:color="auto"/>
            </w:tcBorders>
            <w:vAlign w:val="center"/>
          </w:tcPr>
          <w:p w14:paraId="05E4C9EC" w14:textId="77777777" w:rsidR="00327045" w:rsidRPr="00181B44" w:rsidRDefault="00327045" w:rsidP="00327045">
            <w:pPr>
              <w:bidi w:val="0"/>
              <w:rPr>
                <w:rStyle w:val="Hyperlink"/>
                <w:rFonts w:asciiTheme="majorBidi" w:hAnsiTheme="majorBidi" w:cstheme="majorBidi"/>
                <w:b/>
                <w:bCs/>
                <w:color w:val="auto"/>
                <w:sz w:val="18"/>
                <w:szCs w:val="18"/>
                <w:u w:val="none"/>
                <w:rtl/>
              </w:rPr>
            </w:pPr>
            <w:r w:rsidRPr="00181B44">
              <w:rPr>
                <w:rFonts w:asciiTheme="majorBidi" w:hAnsiTheme="majorBidi" w:cstheme="majorBidi"/>
                <w:b/>
                <w:bCs/>
                <w:sz w:val="18"/>
                <w:szCs w:val="18"/>
                <w:lang w:bidi="ar-JO"/>
              </w:rPr>
              <w:t>Department</w:t>
            </w:r>
            <w:r w:rsidR="00E846DE" w:rsidRPr="00181B44">
              <w:rPr>
                <w:rFonts w:asciiTheme="majorBidi" w:hAnsiTheme="majorBidi" w:cstheme="majorBidi"/>
                <w:b/>
                <w:bCs/>
                <w:sz w:val="18"/>
                <w:szCs w:val="18"/>
                <w:lang w:bidi="ar-JO"/>
              </w:rPr>
              <w:t>: Nursing</w:t>
            </w:r>
          </w:p>
        </w:tc>
      </w:tr>
      <w:tr w:rsidR="00360247" w:rsidRPr="00181B44" w14:paraId="52525BE3" w14:textId="77777777" w:rsidTr="0028372B">
        <w:tc>
          <w:tcPr>
            <w:tcW w:w="3132" w:type="dxa"/>
            <w:tcBorders>
              <w:left w:val="thickThinLargeGap" w:sz="2" w:space="0" w:color="auto"/>
              <w:bottom w:val="thickThinLargeGap" w:sz="2" w:space="0" w:color="auto"/>
            </w:tcBorders>
            <w:vAlign w:val="center"/>
          </w:tcPr>
          <w:p w14:paraId="1F11FC0A" w14:textId="77777777" w:rsidR="00327045" w:rsidRPr="00181B44" w:rsidRDefault="00DB26E0" w:rsidP="00DB26E0">
            <w:pPr>
              <w:bidi w:val="0"/>
              <w:rPr>
                <w:rStyle w:val="Hyperlink"/>
                <w:rFonts w:asciiTheme="majorBidi" w:hAnsiTheme="majorBidi" w:cstheme="majorBidi"/>
                <w:b/>
                <w:bCs/>
                <w:color w:val="auto"/>
                <w:sz w:val="18"/>
                <w:szCs w:val="18"/>
                <w:u w:val="none"/>
                <w:rtl/>
                <w:lang w:bidi="ar-JO"/>
              </w:rPr>
            </w:pPr>
            <w:r w:rsidRPr="00181B44">
              <w:rPr>
                <w:rStyle w:val="Hyperlink"/>
                <w:rFonts w:asciiTheme="majorBidi" w:hAnsiTheme="majorBidi" w:cstheme="majorBidi"/>
                <w:b/>
                <w:bCs/>
                <w:color w:val="auto"/>
                <w:sz w:val="18"/>
                <w:szCs w:val="18"/>
                <w:u w:val="none"/>
                <w:lang w:bidi="ar-JO"/>
              </w:rPr>
              <w:t>Bachelor</w:t>
            </w:r>
            <w:r w:rsidR="00327045" w:rsidRPr="00181B44">
              <w:rPr>
                <w:rStyle w:val="Hyperlink"/>
                <w:rFonts w:asciiTheme="majorBidi" w:hAnsiTheme="majorBidi" w:cstheme="majorBidi"/>
                <w:b/>
                <w:bCs/>
                <w:color w:val="auto"/>
                <w:sz w:val="18"/>
                <w:szCs w:val="18"/>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0FFED7C3" w14:textId="77777777" w:rsidR="00327045" w:rsidRPr="00181B44" w:rsidRDefault="00327045" w:rsidP="0028372B">
            <w:pPr>
              <w:jc w:val="center"/>
              <w:rPr>
                <w:rFonts w:asciiTheme="majorBidi" w:hAnsiTheme="majorBidi" w:cstheme="majorBidi"/>
                <w:b/>
                <w:bCs/>
                <w:sz w:val="18"/>
                <w:szCs w:val="18"/>
                <w:rtl/>
              </w:rPr>
            </w:pPr>
            <w:r w:rsidRPr="00181B44">
              <w:rPr>
                <w:rFonts w:asciiTheme="majorBidi" w:hAnsiTheme="majorBidi" w:cstheme="majorBidi"/>
                <w:b/>
                <w:bCs/>
                <w:sz w:val="18"/>
                <w:szCs w:val="18"/>
                <w:lang w:bidi="ar-JO"/>
              </w:rPr>
              <w:t xml:space="preserve">Course </w:t>
            </w:r>
            <w:r w:rsidR="0028372B" w:rsidRPr="00181B44">
              <w:rPr>
                <w:rFonts w:asciiTheme="majorBidi" w:hAnsiTheme="majorBidi" w:cstheme="majorBidi"/>
                <w:b/>
                <w:bCs/>
                <w:sz w:val="18"/>
                <w:szCs w:val="18"/>
                <w:lang w:bidi="ar-JO"/>
              </w:rPr>
              <w:t>S</w:t>
            </w:r>
            <w:r w:rsidRPr="00181B44">
              <w:rPr>
                <w:rFonts w:asciiTheme="majorBidi" w:hAnsiTheme="majorBidi" w:cstheme="majorBidi"/>
                <w:b/>
                <w:bCs/>
                <w:sz w:val="18"/>
                <w:szCs w:val="18"/>
                <w:lang w:bidi="ar-JO"/>
              </w:rPr>
              <w:t>yllabus</w:t>
            </w:r>
          </w:p>
        </w:tc>
        <w:tc>
          <w:tcPr>
            <w:tcW w:w="2850" w:type="dxa"/>
            <w:tcBorders>
              <w:bottom w:val="thickThinLargeGap" w:sz="2" w:space="0" w:color="auto"/>
              <w:right w:val="thickThinLargeGap" w:sz="2" w:space="0" w:color="auto"/>
            </w:tcBorders>
            <w:vAlign w:val="center"/>
          </w:tcPr>
          <w:p w14:paraId="3EA81C4C" w14:textId="77777777" w:rsidR="00327045" w:rsidRPr="00181B44" w:rsidRDefault="00327045" w:rsidP="00933D6D">
            <w:pPr>
              <w:bidi w:val="0"/>
              <w:rPr>
                <w:rStyle w:val="Hyperlink"/>
                <w:rFonts w:asciiTheme="majorBidi" w:hAnsiTheme="majorBidi" w:cstheme="majorBidi"/>
                <w:b/>
                <w:bCs/>
                <w:color w:val="auto"/>
                <w:sz w:val="18"/>
                <w:szCs w:val="18"/>
                <w:u w:val="none"/>
                <w:rtl/>
                <w:lang w:bidi="ar-JO"/>
              </w:rPr>
            </w:pPr>
            <w:r w:rsidRPr="00181B44">
              <w:rPr>
                <w:rFonts w:asciiTheme="majorBidi" w:hAnsiTheme="majorBidi" w:cstheme="majorBidi"/>
                <w:b/>
                <w:bCs/>
                <w:sz w:val="18"/>
                <w:szCs w:val="18"/>
                <w:lang w:bidi="ar-JO"/>
              </w:rPr>
              <w:t>Academic year</w:t>
            </w:r>
            <w:r w:rsidR="00E846DE" w:rsidRPr="00181B44">
              <w:rPr>
                <w:rFonts w:asciiTheme="majorBidi" w:hAnsiTheme="majorBidi" w:cstheme="majorBidi"/>
                <w:b/>
                <w:bCs/>
                <w:sz w:val="18"/>
                <w:szCs w:val="18"/>
                <w:lang w:bidi="ar-JO"/>
              </w:rPr>
              <w:t xml:space="preserve"> 202</w:t>
            </w:r>
            <w:r w:rsidR="00933D6D" w:rsidRPr="00181B44">
              <w:rPr>
                <w:rFonts w:asciiTheme="majorBidi" w:hAnsiTheme="majorBidi" w:cstheme="majorBidi"/>
                <w:b/>
                <w:bCs/>
                <w:sz w:val="18"/>
                <w:szCs w:val="18"/>
                <w:lang w:bidi="ar-JO"/>
              </w:rPr>
              <w:t>1</w:t>
            </w:r>
            <w:r w:rsidR="00E846DE" w:rsidRPr="00181B44">
              <w:rPr>
                <w:rFonts w:asciiTheme="majorBidi" w:hAnsiTheme="majorBidi" w:cstheme="majorBidi"/>
                <w:b/>
                <w:bCs/>
                <w:sz w:val="18"/>
                <w:szCs w:val="18"/>
                <w:lang w:bidi="ar-JO"/>
              </w:rPr>
              <w:t>/202</w:t>
            </w:r>
            <w:r w:rsidR="00933D6D" w:rsidRPr="00181B44">
              <w:rPr>
                <w:rFonts w:asciiTheme="majorBidi" w:hAnsiTheme="majorBidi" w:cstheme="majorBidi"/>
                <w:b/>
                <w:bCs/>
                <w:sz w:val="18"/>
                <w:szCs w:val="18"/>
                <w:lang w:bidi="ar-JO"/>
              </w:rPr>
              <w:t>2</w:t>
            </w:r>
          </w:p>
        </w:tc>
      </w:tr>
    </w:tbl>
    <w:p w14:paraId="3C9BE9DC" w14:textId="77777777" w:rsidR="00BD28BF" w:rsidRPr="00181B44" w:rsidRDefault="00BD28BF" w:rsidP="00DB3B73">
      <w:pPr>
        <w:rPr>
          <w:rFonts w:asciiTheme="majorBidi" w:hAnsiTheme="majorBidi" w:cstheme="majorBidi"/>
          <w:sz w:val="18"/>
          <w:szCs w:val="18"/>
          <w:rtl/>
        </w:rPr>
      </w:pPr>
    </w:p>
    <w:p w14:paraId="446760F5" w14:textId="77777777" w:rsidR="009F5128" w:rsidRPr="00181B44" w:rsidRDefault="00327045" w:rsidP="00E96452">
      <w:pPr>
        <w:spacing w:after="0" w:line="360" w:lineRule="auto"/>
        <w:jc w:val="center"/>
        <w:rPr>
          <w:rFonts w:asciiTheme="majorBidi" w:hAnsiTheme="majorBidi" w:cstheme="majorBidi"/>
          <w:b/>
          <w:bCs/>
          <w:sz w:val="18"/>
          <w:szCs w:val="18"/>
          <w:rtl/>
        </w:rPr>
      </w:pPr>
      <w:r w:rsidRPr="00181B44">
        <w:rPr>
          <w:rFonts w:asciiTheme="majorBidi" w:hAnsiTheme="majorBidi" w:cstheme="majorBidi"/>
          <w:b/>
          <w:bCs/>
          <w:sz w:val="18"/>
          <w:szCs w:val="18"/>
        </w:rPr>
        <w:t>Course information</w:t>
      </w:r>
    </w:p>
    <w:tbl>
      <w:tblPr>
        <w:tblStyle w:val="TableGrid"/>
        <w:bidiVisual/>
        <w:tblW w:w="0" w:type="auto"/>
        <w:tblInd w:w="-292" w:type="dxa"/>
        <w:tblLook w:val="04A0" w:firstRow="1" w:lastRow="0" w:firstColumn="1" w:lastColumn="0" w:noHBand="0" w:noVBand="1"/>
      </w:tblPr>
      <w:tblGrid>
        <w:gridCol w:w="2339"/>
        <w:gridCol w:w="373"/>
        <w:gridCol w:w="1150"/>
        <w:gridCol w:w="3882"/>
        <w:gridCol w:w="1524"/>
      </w:tblGrid>
      <w:tr w:rsidR="00360247" w:rsidRPr="00181B44" w14:paraId="129FE899" w14:textId="77777777" w:rsidTr="0071345F">
        <w:tc>
          <w:tcPr>
            <w:tcW w:w="2718" w:type="dxa"/>
            <w:gridSpan w:val="2"/>
            <w:tcBorders>
              <w:top w:val="thickThinLargeGap" w:sz="2" w:space="0" w:color="auto"/>
              <w:left w:val="thickThinLargeGap" w:sz="2" w:space="0" w:color="auto"/>
            </w:tcBorders>
            <w:shd w:val="clear" w:color="auto" w:fill="D9D9D9" w:themeFill="background1" w:themeFillShade="D9"/>
            <w:vAlign w:val="center"/>
          </w:tcPr>
          <w:p w14:paraId="4CFF6E25" w14:textId="77777777" w:rsidR="00126BA2" w:rsidRPr="00181B44" w:rsidRDefault="00E846DE" w:rsidP="00E1642D">
            <w:pPr>
              <w:jc w:val="center"/>
              <w:rPr>
                <w:rFonts w:asciiTheme="majorBidi" w:hAnsiTheme="majorBidi" w:cstheme="majorBidi"/>
                <w:b/>
                <w:bCs/>
                <w:sz w:val="18"/>
                <w:szCs w:val="18"/>
                <w:rtl/>
                <w:lang w:bidi="ar-JO"/>
              </w:rPr>
            </w:pPr>
            <w:bookmarkStart w:id="0" w:name="_Hlk59275911"/>
            <w:r w:rsidRPr="00181B44">
              <w:rPr>
                <w:rFonts w:asciiTheme="majorBidi" w:hAnsiTheme="majorBidi" w:cstheme="majorBidi"/>
                <w:b/>
                <w:bCs/>
                <w:sz w:val="18"/>
                <w:szCs w:val="18"/>
                <w:lang w:bidi="ar-JO"/>
              </w:rPr>
              <w:t>Co /</w:t>
            </w:r>
            <w:r w:rsidR="00126BA2" w:rsidRPr="00181B44">
              <w:rPr>
                <w:rFonts w:asciiTheme="majorBidi" w:hAnsiTheme="majorBidi" w:cstheme="majorBidi"/>
                <w:b/>
                <w:bCs/>
                <w:sz w:val="18"/>
                <w:szCs w:val="18"/>
                <w:lang w:bidi="ar-JO"/>
              </w:rPr>
              <w:t>Pre</w:t>
            </w:r>
            <w:r w:rsidRPr="00181B44">
              <w:rPr>
                <w:rFonts w:asciiTheme="majorBidi" w:hAnsiTheme="majorBidi" w:cstheme="majorBidi"/>
                <w:b/>
                <w:bCs/>
                <w:sz w:val="18"/>
                <w:szCs w:val="18"/>
                <w:lang w:bidi="ar-JO"/>
              </w:rPr>
              <w:t>-</w:t>
            </w:r>
            <w:r w:rsidR="00126BA2" w:rsidRPr="00181B44">
              <w:rPr>
                <w:rFonts w:asciiTheme="majorBidi" w:hAnsiTheme="majorBidi" w:cstheme="majorBidi"/>
                <w:b/>
                <w:bCs/>
                <w:sz w:val="18"/>
                <w:szCs w:val="18"/>
                <w:lang w:bidi="ar-JO"/>
              </w:rPr>
              <w:t xml:space="preserve">requisite </w:t>
            </w:r>
          </w:p>
        </w:tc>
        <w:tc>
          <w:tcPr>
            <w:tcW w:w="5044" w:type="dxa"/>
            <w:gridSpan w:val="2"/>
            <w:tcBorders>
              <w:top w:val="thickThinLargeGap" w:sz="2" w:space="0" w:color="auto"/>
            </w:tcBorders>
            <w:shd w:val="clear" w:color="auto" w:fill="D9D9D9" w:themeFill="background1" w:themeFillShade="D9"/>
            <w:vAlign w:val="center"/>
          </w:tcPr>
          <w:p w14:paraId="7E3164CB" w14:textId="77777777" w:rsidR="00126BA2" w:rsidRPr="00181B44" w:rsidRDefault="00126BA2" w:rsidP="00E1642D">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Course title</w:t>
            </w:r>
          </w:p>
        </w:tc>
        <w:tc>
          <w:tcPr>
            <w:tcW w:w="1526" w:type="dxa"/>
            <w:tcBorders>
              <w:top w:val="thickThinLargeGap" w:sz="2" w:space="0" w:color="auto"/>
              <w:right w:val="thickThinLargeGap" w:sz="2" w:space="0" w:color="auto"/>
            </w:tcBorders>
            <w:shd w:val="clear" w:color="auto" w:fill="D9D9D9" w:themeFill="background1" w:themeFillShade="D9"/>
            <w:vAlign w:val="center"/>
          </w:tcPr>
          <w:p w14:paraId="47F4BA67" w14:textId="77777777" w:rsidR="00126BA2" w:rsidRPr="00181B44" w:rsidRDefault="00126BA2" w:rsidP="00103B7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Course#</w:t>
            </w:r>
          </w:p>
        </w:tc>
      </w:tr>
      <w:tr w:rsidR="00360247" w:rsidRPr="00181B44" w14:paraId="754CAD2E" w14:textId="77777777" w:rsidTr="0071345F">
        <w:tc>
          <w:tcPr>
            <w:tcW w:w="2718" w:type="dxa"/>
            <w:gridSpan w:val="2"/>
            <w:tcBorders>
              <w:top w:val="thickThinLargeGap" w:sz="2" w:space="0" w:color="auto"/>
              <w:left w:val="thickThinLargeGap" w:sz="2" w:space="0" w:color="auto"/>
            </w:tcBorders>
            <w:shd w:val="clear" w:color="auto" w:fill="auto"/>
            <w:vAlign w:val="center"/>
          </w:tcPr>
          <w:p w14:paraId="1BAAEDA2" w14:textId="77777777" w:rsidR="004B5B98" w:rsidRPr="00181B44" w:rsidRDefault="004B5B98" w:rsidP="004B5B98">
            <w:pPr>
              <w:bidi w:val="0"/>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Course prerequisite(s)</w:t>
            </w:r>
            <w:r w:rsidRPr="00181B44">
              <w:rPr>
                <w:rFonts w:asciiTheme="majorBidi" w:hAnsiTheme="majorBidi" w:cstheme="majorBidi"/>
                <w:b/>
                <w:bCs/>
                <w:sz w:val="18"/>
                <w:szCs w:val="18"/>
                <w:rtl/>
                <w:lang w:bidi="ar-JO"/>
              </w:rPr>
              <w:t>:</w:t>
            </w:r>
          </w:p>
          <w:p w14:paraId="6C3ACCCA" w14:textId="77777777" w:rsidR="0071345F" w:rsidRPr="00181B44" w:rsidRDefault="0071345F" w:rsidP="0071345F">
            <w:pP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Adult Health Nursing</w:t>
            </w:r>
          </w:p>
          <w:p w14:paraId="310DD7FC" w14:textId="0D3E2CB4" w:rsidR="0071345F" w:rsidRPr="00181B44" w:rsidRDefault="0071345F" w:rsidP="0071345F">
            <w:pPr>
              <w:bidi w:val="0"/>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(2)/Theory (0911223)</w:t>
            </w:r>
          </w:p>
        </w:tc>
        <w:tc>
          <w:tcPr>
            <w:tcW w:w="5044" w:type="dxa"/>
            <w:gridSpan w:val="2"/>
            <w:tcBorders>
              <w:top w:val="thickThinLargeGap" w:sz="2" w:space="0" w:color="auto"/>
            </w:tcBorders>
            <w:shd w:val="clear" w:color="auto" w:fill="auto"/>
            <w:vAlign w:val="center"/>
          </w:tcPr>
          <w:p w14:paraId="7B239D42" w14:textId="33576C46" w:rsidR="00126BA2" w:rsidRPr="00181B44" w:rsidRDefault="00895E09" w:rsidP="0071345F">
            <w:pPr>
              <w:tabs>
                <w:tab w:val="right" w:pos="3840"/>
                <w:tab w:val="right" w:pos="4020"/>
              </w:tabs>
              <w:ind w:left="822" w:right="186"/>
              <w:jc w:val="right"/>
              <w:rPr>
                <w:rFonts w:asciiTheme="majorBidi" w:hAnsiTheme="majorBidi" w:cstheme="majorBidi"/>
                <w:b/>
                <w:bCs/>
                <w:sz w:val="18"/>
                <w:szCs w:val="18"/>
                <w:rtl/>
                <w:lang w:bidi="ar-JO"/>
              </w:rPr>
            </w:pPr>
            <w:r w:rsidRPr="00181B44">
              <w:rPr>
                <w:rFonts w:asciiTheme="majorBidi" w:eastAsia="Calibri" w:hAnsiTheme="majorBidi" w:cstheme="majorBidi"/>
                <w:b/>
                <w:bCs/>
                <w:sz w:val="18"/>
                <w:szCs w:val="18"/>
                <w:lang w:val="en-GB" w:eastAsia="ar-SA" w:bidi="ar-JO"/>
              </w:rPr>
              <w:t>Communication Skills and</w:t>
            </w:r>
            <w:r w:rsidR="0071345F" w:rsidRPr="00181B44">
              <w:rPr>
                <w:rFonts w:asciiTheme="majorBidi" w:eastAsia="Calibri" w:hAnsiTheme="majorBidi" w:cstheme="majorBidi"/>
                <w:b/>
                <w:bCs/>
                <w:sz w:val="18"/>
                <w:szCs w:val="18"/>
                <w:lang w:val="en-GB" w:eastAsia="ar-SA" w:bidi="ar-JO"/>
              </w:rPr>
              <w:t xml:space="preserve"> </w:t>
            </w:r>
            <w:r w:rsidRPr="00181B44">
              <w:rPr>
                <w:rFonts w:asciiTheme="majorBidi" w:eastAsia="Calibri" w:hAnsiTheme="majorBidi" w:cstheme="majorBidi"/>
                <w:b/>
                <w:bCs/>
                <w:sz w:val="18"/>
                <w:szCs w:val="18"/>
                <w:lang w:val="en-GB" w:eastAsia="ar-SA" w:bidi="ar-JO"/>
              </w:rPr>
              <w:t>Nursing Ethics</w:t>
            </w:r>
          </w:p>
        </w:tc>
        <w:tc>
          <w:tcPr>
            <w:tcW w:w="1526" w:type="dxa"/>
            <w:tcBorders>
              <w:top w:val="thickThinLargeGap" w:sz="2" w:space="0" w:color="auto"/>
              <w:right w:val="thickThinLargeGap" w:sz="2" w:space="0" w:color="auto"/>
            </w:tcBorders>
            <w:shd w:val="clear" w:color="auto" w:fill="auto"/>
            <w:vAlign w:val="center"/>
          </w:tcPr>
          <w:p w14:paraId="2054EE74" w14:textId="760447CF" w:rsidR="00126BA2" w:rsidRPr="00181B44" w:rsidRDefault="00065CB2" w:rsidP="00103B7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rtl/>
                <w:lang w:bidi="ar-JO"/>
              </w:rPr>
              <w:t xml:space="preserve">   </w:t>
            </w:r>
            <w:r w:rsidR="00895E09" w:rsidRPr="00181B44">
              <w:rPr>
                <w:rFonts w:asciiTheme="majorBidi" w:hAnsiTheme="majorBidi" w:cstheme="majorBidi"/>
                <w:b/>
                <w:bCs/>
                <w:sz w:val="18"/>
                <w:szCs w:val="18"/>
                <w:rtl/>
                <w:lang w:bidi="ar-JO"/>
              </w:rPr>
              <w:t>091034500</w:t>
            </w:r>
          </w:p>
        </w:tc>
      </w:tr>
      <w:bookmarkEnd w:id="0"/>
      <w:tr w:rsidR="00360247" w:rsidRPr="00181B44" w14:paraId="38C495C8" w14:textId="77777777" w:rsidTr="0071345F">
        <w:tc>
          <w:tcPr>
            <w:tcW w:w="2344" w:type="dxa"/>
            <w:tcBorders>
              <w:left w:val="thickThinLargeGap" w:sz="2" w:space="0" w:color="auto"/>
              <w:right w:val="single" w:sz="4" w:space="0" w:color="auto"/>
            </w:tcBorders>
            <w:shd w:val="clear" w:color="auto" w:fill="D9D9D9" w:themeFill="background1" w:themeFillShade="D9"/>
            <w:vAlign w:val="center"/>
          </w:tcPr>
          <w:p w14:paraId="199CC423" w14:textId="77777777" w:rsidR="00545CBE" w:rsidRPr="00181B44" w:rsidRDefault="00545CBE" w:rsidP="00103B7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Room #</w:t>
            </w:r>
          </w:p>
        </w:tc>
        <w:tc>
          <w:tcPr>
            <w:tcW w:w="1525" w:type="dxa"/>
            <w:gridSpan w:val="2"/>
            <w:tcBorders>
              <w:left w:val="single" w:sz="4" w:space="0" w:color="auto"/>
            </w:tcBorders>
            <w:shd w:val="clear" w:color="auto" w:fill="D9D9D9" w:themeFill="background1" w:themeFillShade="D9"/>
            <w:vAlign w:val="center"/>
          </w:tcPr>
          <w:p w14:paraId="2E1D2119" w14:textId="77777777" w:rsidR="00545CBE" w:rsidRPr="00181B44" w:rsidRDefault="00545CBE"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Class time</w:t>
            </w:r>
          </w:p>
        </w:tc>
        <w:tc>
          <w:tcPr>
            <w:tcW w:w="5419" w:type="dxa"/>
            <w:gridSpan w:val="2"/>
            <w:tcBorders>
              <w:left w:val="single" w:sz="4" w:space="0" w:color="auto"/>
              <w:right w:val="single" w:sz="4" w:space="0" w:color="auto"/>
            </w:tcBorders>
            <w:shd w:val="clear" w:color="auto" w:fill="D9D9D9" w:themeFill="background1" w:themeFillShade="D9"/>
            <w:vAlign w:val="center"/>
          </w:tcPr>
          <w:p w14:paraId="2E8B8045" w14:textId="77777777" w:rsidR="00545CBE" w:rsidRPr="00181B44" w:rsidRDefault="00545CBE" w:rsidP="00DB3B73">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Course type</w:t>
            </w:r>
          </w:p>
        </w:tc>
      </w:tr>
      <w:tr w:rsidR="00360247" w:rsidRPr="00181B44" w14:paraId="43F516FD" w14:textId="77777777" w:rsidTr="0071345F">
        <w:tc>
          <w:tcPr>
            <w:tcW w:w="2344" w:type="dxa"/>
            <w:tcBorders>
              <w:left w:val="thickThinLargeGap" w:sz="2" w:space="0" w:color="auto"/>
              <w:bottom w:val="thickThinLargeGap" w:sz="2" w:space="0" w:color="auto"/>
              <w:right w:val="single" w:sz="4" w:space="0" w:color="auto"/>
            </w:tcBorders>
          </w:tcPr>
          <w:p w14:paraId="68B2F4C4" w14:textId="4F3A3EB8" w:rsidR="0028372B" w:rsidRPr="00181B44" w:rsidRDefault="0028372B" w:rsidP="00933D6D">
            <w:pPr>
              <w:rPr>
                <w:rFonts w:asciiTheme="majorBidi" w:hAnsiTheme="majorBidi" w:cstheme="majorBidi"/>
                <w:b/>
                <w:bCs/>
                <w:noProof/>
                <w:sz w:val="18"/>
                <w:szCs w:val="18"/>
                <w:rtl/>
                <w:lang w:bidi="ar-JO"/>
              </w:rPr>
            </w:pPr>
            <w:r w:rsidRPr="00181B44">
              <w:rPr>
                <w:rFonts w:asciiTheme="majorBidi" w:hAnsiTheme="majorBidi" w:cstheme="majorBidi"/>
                <w:b/>
                <w:bCs/>
                <w:noProof/>
                <w:sz w:val="18"/>
                <w:szCs w:val="18"/>
                <w:rtl/>
              </w:rPr>
              <mc:AlternateContent>
                <mc:Choice Requires="wps">
                  <w:drawing>
                    <wp:anchor distT="0" distB="0" distL="114300" distR="114300" simplePos="0" relativeHeight="251729920" behindDoc="0" locked="0" layoutInCell="1" allowOverlap="1" wp14:anchorId="67DF121A" wp14:editId="73C65DAA">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E6A732A"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00541142" w:rsidRPr="00181B44">
              <w:rPr>
                <w:rFonts w:asciiTheme="majorBidi" w:hAnsiTheme="majorBidi" w:cstheme="majorBidi"/>
                <w:b/>
                <w:bCs/>
                <w:noProof/>
                <w:sz w:val="18"/>
                <w:szCs w:val="18"/>
                <w:lang w:bidi="ar-JO"/>
              </w:rPr>
              <w:t>Microsoft Teams</w:t>
            </w:r>
          </w:p>
        </w:tc>
        <w:tc>
          <w:tcPr>
            <w:tcW w:w="1525" w:type="dxa"/>
            <w:gridSpan w:val="2"/>
            <w:tcBorders>
              <w:left w:val="single" w:sz="4" w:space="0" w:color="auto"/>
              <w:bottom w:val="thickThinLargeGap" w:sz="2" w:space="0" w:color="auto"/>
            </w:tcBorders>
          </w:tcPr>
          <w:p w14:paraId="4D6A00D3" w14:textId="77777777" w:rsidR="00895E09" w:rsidRPr="00181B44" w:rsidRDefault="00541142" w:rsidP="00541142">
            <w:pPr>
              <w:rPr>
                <w:rFonts w:asciiTheme="majorBidi" w:hAnsiTheme="majorBidi" w:cstheme="majorBidi"/>
                <w:b/>
                <w:bCs/>
                <w:noProof/>
                <w:sz w:val="18"/>
                <w:szCs w:val="18"/>
                <w:lang w:bidi="ar-JO"/>
              </w:rPr>
            </w:pPr>
            <w:r w:rsidRPr="00181B44">
              <w:rPr>
                <w:rFonts w:asciiTheme="majorBidi" w:hAnsiTheme="majorBidi" w:cstheme="majorBidi"/>
                <w:b/>
                <w:bCs/>
                <w:noProof/>
                <w:sz w:val="18"/>
                <w:szCs w:val="18"/>
                <w:lang w:bidi="ar-JO"/>
              </w:rPr>
              <w:t>1:30-3:00</w:t>
            </w:r>
          </w:p>
          <w:p w14:paraId="218886BB" w14:textId="68AF1CB1" w:rsidR="00541142" w:rsidRPr="00181B44" w:rsidRDefault="00541142" w:rsidP="00541142">
            <w:pPr>
              <w:rPr>
                <w:rFonts w:asciiTheme="majorBidi" w:hAnsiTheme="majorBidi" w:cstheme="majorBidi"/>
                <w:b/>
                <w:bCs/>
                <w:noProof/>
                <w:sz w:val="18"/>
                <w:szCs w:val="18"/>
                <w:rtl/>
                <w:lang w:bidi="ar-JO"/>
              </w:rPr>
            </w:pPr>
            <w:r w:rsidRPr="00181B44">
              <w:rPr>
                <w:rFonts w:asciiTheme="majorBidi" w:hAnsiTheme="majorBidi" w:cstheme="majorBidi"/>
                <w:b/>
                <w:bCs/>
                <w:noProof/>
                <w:sz w:val="18"/>
                <w:szCs w:val="18"/>
                <w:lang w:bidi="ar-JO"/>
              </w:rPr>
              <w:t>(Thursday, Friday)</w:t>
            </w:r>
          </w:p>
        </w:tc>
        <w:tc>
          <w:tcPr>
            <w:tcW w:w="5419" w:type="dxa"/>
            <w:gridSpan w:val="2"/>
            <w:tcBorders>
              <w:left w:val="single" w:sz="4" w:space="0" w:color="auto"/>
              <w:bottom w:val="thickThinLargeGap" w:sz="2" w:space="0" w:color="auto"/>
              <w:right w:val="single" w:sz="4" w:space="0" w:color="auto"/>
            </w:tcBorders>
          </w:tcPr>
          <w:p w14:paraId="0DA58888" w14:textId="77777777" w:rsidR="0028372B" w:rsidRPr="00181B44" w:rsidRDefault="00000000" w:rsidP="005703D8">
            <w:pPr>
              <w:bidi w:val="0"/>
              <w:rPr>
                <w:rFonts w:asciiTheme="majorBidi" w:hAnsiTheme="majorBidi" w:cstheme="majorBidi"/>
                <w:noProof/>
                <w:sz w:val="18"/>
                <w:szCs w:val="18"/>
              </w:rPr>
            </w:pPr>
            <w:sdt>
              <w:sdtPr>
                <w:rPr>
                  <w:rFonts w:asciiTheme="majorBidi" w:hAnsiTheme="majorBidi" w:cstheme="majorBidi"/>
                  <w:noProof/>
                  <w:sz w:val="18"/>
                  <w:szCs w:val="18"/>
                </w:rPr>
                <w:id w:val="-91930337"/>
                <w14:checkbox>
                  <w14:checked w14:val="0"/>
                  <w14:checkedState w14:val="2612" w14:font="MS Gothic"/>
                  <w14:uncheckedState w14:val="2610" w14:font="MS Gothic"/>
                </w14:checkbox>
              </w:sdtPr>
              <w:sdtContent>
                <w:r w:rsidR="002A5200" w:rsidRPr="00181B44">
                  <w:rPr>
                    <w:rFonts w:ascii="Segoe UI Symbol" w:eastAsia="MS Gothic" w:hAnsi="Segoe UI Symbol" w:cs="Segoe UI Symbol"/>
                    <w:noProof/>
                    <w:sz w:val="18"/>
                    <w:szCs w:val="18"/>
                  </w:rPr>
                  <w:t>☐</w:t>
                </w:r>
              </w:sdtContent>
            </w:sdt>
            <w:r w:rsidR="0028372B" w:rsidRPr="00181B44">
              <w:rPr>
                <w:rFonts w:asciiTheme="majorBidi" w:hAnsiTheme="majorBidi" w:cstheme="majorBidi"/>
                <w:noProof/>
                <w:sz w:val="18"/>
                <w:szCs w:val="18"/>
              </w:rPr>
              <w:t xml:space="preserve"> Univ</w:t>
            </w:r>
            <w:r w:rsidR="00DB26E0" w:rsidRPr="00181B44">
              <w:rPr>
                <w:rFonts w:asciiTheme="majorBidi" w:hAnsiTheme="majorBidi" w:cstheme="majorBidi"/>
                <w:noProof/>
                <w:sz w:val="18"/>
                <w:szCs w:val="18"/>
              </w:rPr>
              <w:t>e</w:t>
            </w:r>
            <w:r w:rsidR="0028372B" w:rsidRPr="00181B44">
              <w:rPr>
                <w:rFonts w:asciiTheme="majorBidi" w:hAnsiTheme="majorBidi" w:cstheme="majorBidi"/>
                <w:noProof/>
                <w:sz w:val="18"/>
                <w:szCs w:val="18"/>
              </w:rPr>
              <w:t xml:space="preserve">rsity Requirement         </w:t>
            </w:r>
            <w:sdt>
              <w:sdtPr>
                <w:rPr>
                  <w:rFonts w:asciiTheme="majorBidi" w:hAnsiTheme="majorBidi" w:cstheme="majorBidi"/>
                  <w:noProof/>
                  <w:sz w:val="18"/>
                  <w:szCs w:val="18"/>
                </w:rPr>
                <w:id w:val="820012247"/>
                <w14:checkbox>
                  <w14:checked w14:val="1"/>
                  <w14:checkedState w14:val="2612" w14:font="MS Gothic"/>
                  <w14:uncheckedState w14:val="2610" w14:font="MS Gothic"/>
                </w14:checkbox>
              </w:sdtPr>
              <w:sdtContent>
                <w:r w:rsidR="00E846DE" w:rsidRPr="00181B44">
                  <w:rPr>
                    <w:rFonts w:ascii="Segoe UI Symbol" w:eastAsia="MS Gothic" w:hAnsi="Segoe UI Symbol" w:cs="Segoe UI Symbol"/>
                    <w:noProof/>
                    <w:sz w:val="18"/>
                    <w:szCs w:val="18"/>
                  </w:rPr>
                  <w:t>☒</w:t>
                </w:r>
              </w:sdtContent>
            </w:sdt>
            <w:r w:rsidR="00DB26E0" w:rsidRPr="00181B44">
              <w:rPr>
                <w:rFonts w:asciiTheme="majorBidi" w:hAnsiTheme="majorBidi" w:cstheme="majorBidi"/>
                <w:sz w:val="18"/>
                <w:szCs w:val="18"/>
              </w:rPr>
              <w:t xml:space="preserve"> </w:t>
            </w:r>
            <w:r w:rsidR="00E8416C" w:rsidRPr="00181B44">
              <w:rPr>
                <w:rFonts w:asciiTheme="majorBidi" w:hAnsiTheme="majorBidi" w:cstheme="majorBidi"/>
                <w:noProof/>
                <w:sz w:val="18"/>
                <w:szCs w:val="18"/>
              </w:rPr>
              <w:t>F</w:t>
            </w:r>
            <w:r w:rsidR="00DB26E0" w:rsidRPr="00181B44">
              <w:rPr>
                <w:rFonts w:asciiTheme="majorBidi" w:hAnsiTheme="majorBidi" w:cstheme="majorBidi"/>
                <w:noProof/>
                <w:sz w:val="18"/>
                <w:szCs w:val="18"/>
              </w:rPr>
              <w:t xml:space="preserve">aculty </w:t>
            </w:r>
            <w:r w:rsidR="0028372B" w:rsidRPr="00181B44">
              <w:rPr>
                <w:rFonts w:asciiTheme="majorBidi" w:hAnsiTheme="majorBidi" w:cstheme="majorBidi"/>
                <w:noProof/>
                <w:sz w:val="18"/>
                <w:szCs w:val="18"/>
              </w:rPr>
              <w:t xml:space="preserve">Requirement </w:t>
            </w:r>
          </w:p>
          <w:p w14:paraId="22737FA8" w14:textId="4029D1AD" w:rsidR="0028372B" w:rsidRPr="00181B44" w:rsidRDefault="00000000" w:rsidP="002A5200">
            <w:pPr>
              <w:bidi w:val="0"/>
              <w:rPr>
                <w:rFonts w:asciiTheme="majorBidi" w:hAnsiTheme="majorBidi" w:cstheme="majorBidi"/>
                <w:noProof/>
                <w:sz w:val="18"/>
                <w:szCs w:val="18"/>
                <w:rtl/>
              </w:rPr>
            </w:pPr>
            <w:sdt>
              <w:sdtPr>
                <w:rPr>
                  <w:rFonts w:asciiTheme="majorBidi" w:hAnsiTheme="majorBidi" w:cstheme="majorBidi"/>
                  <w:noProof/>
                  <w:sz w:val="18"/>
                  <w:szCs w:val="18"/>
                </w:rPr>
                <w:id w:val="-642124368"/>
                <w14:checkbox>
                  <w14:checked w14:val="0"/>
                  <w14:checkedState w14:val="2612" w14:font="MS Gothic"/>
                  <w14:uncheckedState w14:val="2610" w14:font="MS Gothic"/>
                </w14:checkbox>
              </w:sdtPr>
              <w:sdtContent>
                <w:r w:rsidR="0071345F" w:rsidRPr="00181B44">
                  <w:rPr>
                    <w:rFonts w:ascii="Segoe UI Symbol" w:eastAsia="MS Gothic" w:hAnsi="Segoe UI Symbol" w:cs="Segoe UI Symbol"/>
                    <w:noProof/>
                    <w:sz w:val="18"/>
                    <w:szCs w:val="18"/>
                  </w:rPr>
                  <w:t>☐</w:t>
                </w:r>
              </w:sdtContent>
            </w:sdt>
            <w:r w:rsidR="0028372B" w:rsidRPr="00181B44">
              <w:rPr>
                <w:rFonts w:asciiTheme="majorBidi" w:hAnsiTheme="majorBidi" w:cstheme="majorBidi"/>
                <w:noProof/>
                <w:sz w:val="18"/>
                <w:szCs w:val="18"/>
              </w:rPr>
              <w:t xml:space="preserve"> Major  Requirement          </w:t>
            </w:r>
            <w:r w:rsidR="002A5200" w:rsidRPr="00181B44">
              <w:rPr>
                <w:rFonts w:asciiTheme="majorBidi" w:hAnsiTheme="majorBidi" w:cstheme="majorBidi"/>
                <w:noProof/>
                <w:sz w:val="18"/>
                <w:szCs w:val="18"/>
              </w:rPr>
              <w:t xml:space="preserve"> </w:t>
            </w:r>
            <w:r w:rsidR="0028372B" w:rsidRPr="00181B44">
              <w:rPr>
                <w:rFonts w:asciiTheme="majorBidi" w:hAnsiTheme="majorBidi" w:cstheme="majorBidi"/>
                <w:noProof/>
                <w:sz w:val="18"/>
                <w:szCs w:val="18"/>
              </w:rPr>
              <w:t xml:space="preserve">    </w:t>
            </w:r>
            <w:sdt>
              <w:sdtPr>
                <w:rPr>
                  <w:rFonts w:asciiTheme="majorBidi" w:hAnsiTheme="majorBidi" w:cstheme="majorBidi"/>
                  <w:noProof/>
                  <w:sz w:val="18"/>
                  <w:szCs w:val="18"/>
                </w:rPr>
                <w:id w:val="-768388100"/>
                <w14:checkbox>
                  <w14:checked w14:val="0"/>
                  <w14:checkedState w14:val="2612" w14:font="MS Gothic"/>
                  <w14:uncheckedState w14:val="2610" w14:font="MS Gothic"/>
                </w14:checkbox>
              </w:sdtPr>
              <w:sdtContent>
                <w:r w:rsidR="00E846DE" w:rsidRPr="00181B44">
                  <w:rPr>
                    <w:rFonts w:ascii="Segoe UI Symbol" w:eastAsia="MS Gothic" w:hAnsi="Segoe UI Symbol" w:cs="Segoe UI Symbol"/>
                    <w:noProof/>
                    <w:sz w:val="18"/>
                    <w:szCs w:val="18"/>
                  </w:rPr>
                  <w:t>☐</w:t>
                </w:r>
              </w:sdtContent>
            </w:sdt>
            <w:r w:rsidR="0028372B" w:rsidRPr="00181B44">
              <w:rPr>
                <w:rFonts w:asciiTheme="majorBidi" w:hAnsiTheme="majorBidi" w:cstheme="majorBidi"/>
                <w:sz w:val="18"/>
                <w:szCs w:val="18"/>
                <w:shd w:val="clear" w:color="auto" w:fill="FFFFFF"/>
              </w:rPr>
              <w:t xml:space="preserve"> Elective</w:t>
            </w:r>
            <w:r w:rsidR="0028372B" w:rsidRPr="00181B44">
              <w:rPr>
                <w:rFonts w:asciiTheme="majorBidi" w:hAnsiTheme="majorBidi" w:cstheme="majorBidi"/>
                <w:noProof/>
                <w:sz w:val="18"/>
                <w:szCs w:val="18"/>
              </w:rPr>
              <w:t xml:space="preserve">          </w:t>
            </w:r>
            <w:sdt>
              <w:sdtPr>
                <w:rPr>
                  <w:rFonts w:asciiTheme="majorBidi" w:hAnsiTheme="majorBidi" w:cstheme="majorBidi"/>
                  <w:noProof/>
                  <w:sz w:val="18"/>
                  <w:szCs w:val="18"/>
                </w:rPr>
                <w:id w:val="1295869340"/>
                <w14:checkbox>
                  <w14:checked w14:val="1"/>
                  <w14:checkedState w14:val="2612" w14:font="MS Gothic"/>
                  <w14:uncheckedState w14:val="2610" w14:font="MS Gothic"/>
                </w14:checkbox>
              </w:sdtPr>
              <w:sdtContent>
                <w:r w:rsidR="0071345F" w:rsidRPr="00181B44">
                  <w:rPr>
                    <w:rFonts w:ascii="Segoe UI Symbol" w:eastAsia="MS Gothic" w:hAnsi="Segoe UI Symbol" w:cs="Segoe UI Symbol"/>
                    <w:noProof/>
                    <w:sz w:val="18"/>
                    <w:szCs w:val="18"/>
                  </w:rPr>
                  <w:t>☒</w:t>
                </w:r>
              </w:sdtContent>
            </w:sdt>
            <w:r w:rsidR="0028372B" w:rsidRPr="00181B44">
              <w:rPr>
                <w:rFonts w:asciiTheme="majorBidi" w:hAnsiTheme="majorBidi" w:cstheme="majorBidi"/>
                <w:noProof/>
                <w:sz w:val="18"/>
                <w:szCs w:val="18"/>
              </w:rPr>
              <w:t xml:space="preserve">  </w:t>
            </w:r>
            <w:r w:rsidR="0028372B" w:rsidRPr="00181B44">
              <w:rPr>
                <w:rFonts w:asciiTheme="majorBidi" w:hAnsiTheme="majorBidi" w:cstheme="majorBidi"/>
                <w:sz w:val="18"/>
                <w:szCs w:val="18"/>
                <w:shd w:val="clear" w:color="auto" w:fill="FFFFFF"/>
              </w:rPr>
              <w:t xml:space="preserve"> Compulsory</w:t>
            </w:r>
          </w:p>
        </w:tc>
      </w:tr>
    </w:tbl>
    <w:p w14:paraId="2C7FC246" w14:textId="77777777" w:rsidR="00DB3B73" w:rsidRPr="00181B44" w:rsidRDefault="00DB3B73" w:rsidP="00DB3B73">
      <w:pPr>
        <w:spacing w:after="0" w:line="240" w:lineRule="auto"/>
        <w:jc w:val="center"/>
        <w:rPr>
          <w:rFonts w:asciiTheme="majorBidi" w:hAnsiTheme="majorBidi" w:cstheme="majorBidi"/>
          <w:b/>
          <w:bCs/>
          <w:sz w:val="18"/>
          <w:szCs w:val="18"/>
          <w:rtl/>
        </w:rPr>
      </w:pPr>
    </w:p>
    <w:p w14:paraId="3C4CD384" w14:textId="77777777" w:rsidR="00C14394" w:rsidRPr="00181B44" w:rsidRDefault="00E8416C" w:rsidP="00553005">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rPr>
        <w:t>Instructor</w:t>
      </w:r>
      <w:r w:rsidR="00DB26E0" w:rsidRPr="00181B44">
        <w:rPr>
          <w:rFonts w:asciiTheme="majorBidi" w:hAnsiTheme="majorBidi" w:cstheme="majorBidi"/>
          <w:b/>
          <w:bCs/>
          <w:sz w:val="18"/>
          <w:szCs w:val="18"/>
        </w:rPr>
        <w:t xml:space="preserve"> </w:t>
      </w:r>
      <w:r w:rsidR="006E287A" w:rsidRPr="00181B44">
        <w:rPr>
          <w:rFonts w:asciiTheme="majorBidi" w:hAnsiTheme="majorBidi" w:cstheme="majorBidi"/>
          <w:b/>
          <w:bCs/>
          <w:sz w:val="18"/>
          <w:szCs w:val="1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538"/>
        <w:gridCol w:w="1559"/>
        <w:gridCol w:w="1559"/>
        <w:gridCol w:w="1418"/>
        <w:gridCol w:w="2552"/>
      </w:tblGrid>
      <w:tr w:rsidR="00360247" w:rsidRPr="00181B44" w14:paraId="1AA30C9F" w14:textId="77777777" w:rsidTr="00D2780C">
        <w:tc>
          <w:tcPr>
            <w:tcW w:w="2538" w:type="dxa"/>
            <w:shd w:val="clear" w:color="auto" w:fill="D9D9D9" w:themeFill="background1" w:themeFillShade="D9"/>
            <w:vAlign w:val="center"/>
          </w:tcPr>
          <w:p w14:paraId="6A5B51DB" w14:textId="77777777" w:rsidR="00153035" w:rsidRPr="00181B44" w:rsidRDefault="00153035"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E-mail</w:t>
            </w:r>
          </w:p>
        </w:tc>
        <w:tc>
          <w:tcPr>
            <w:tcW w:w="1559" w:type="dxa"/>
            <w:shd w:val="clear" w:color="auto" w:fill="D9D9D9" w:themeFill="background1" w:themeFillShade="D9"/>
            <w:vAlign w:val="center"/>
          </w:tcPr>
          <w:p w14:paraId="4C6035C5" w14:textId="77777777" w:rsidR="00153035" w:rsidRPr="00181B44" w:rsidRDefault="00153035"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Office Hours</w:t>
            </w:r>
          </w:p>
        </w:tc>
        <w:tc>
          <w:tcPr>
            <w:tcW w:w="1559" w:type="dxa"/>
            <w:shd w:val="clear" w:color="auto" w:fill="D9D9D9" w:themeFill="background1" w:themeFillShade="D9"/>
            <w:vAlign w:val="center"/>
          </w:tcPr>
          <w:p w14:paraId="21FBA008" w14:textId="77777777" w:rsidR="00153035" w:rsidRPr="00181B44" w:rsidRDefault="00153035"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Phone No.</w:t>
            </w:r>
          </w:p>
        </w:tc>
        <w:tc>
          <w:tcPr>
            <w:tcW w:w="1418" w:type="dxa"/>
            <w:shd w:val="clear" w:color="auto" w:fill="D9D9D9" w:themeFill="background1" w:themeFillShade="D9"/>
            <w:vAlign w:val="center"/>
          </w:tcPr>
          <w:p w14:paraId="4D372819" w14:textId="77777777" w:rsidR="00153035" w:rsidRPr="00181B44" w:rsidRDefault="00153035"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Office No.</w:t>
            </w:r>
          </w:p>
        </w:tc>
        <w:tc>
          <w:tcPr>
            <w:tcW w:w="2552" w:type="dxa"/>
            <w:shd w:val="clear" w:color="auto" w:fill="D9D9D9" w:themeFill="background1" w:themeFillShade="D9"/>
            <w:vAlign w:val="center"/>
          </w:tcPr>
          <w:p w14:paraId="580A3513" w14:textId="77777777" w:rsidR="00153035" w:rsidRPr="00181B44" w:rsidRDefault="00153035"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Name</w:t>
            </w:r>
          </w:p>
        </w:tc>
      </w:tr>
      <w:tr w:rsidR="00360247" w:rsidRPr="00181B44" w14:paraId="7E7AE7FA" w14:textId="77777777" w:rsidTr="00D2780C">
        <w:tc>
          <w:tcPr>
            <w:tcW w:w="2538" w:type="dxa"/>
            <w:shd w:val="clear" w:color="auto" w:fill="auto"/>
            <w:vAlign w:val="center"/>
          </w:tcPr>
          <w:p w14:paraId="7C27E6C1" w14:textId="77777777" w:rsidR="00153035" w:rsidRPr="00181B44" w:rsidRDefault="00065CB2" w:rsidP="00E846D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m.atout@philadelphia.edu.jo</w:t>
            </w:r>
          </w:p>
        </w:tc>
        <w:tc>
          <w:tcPr>
            <w:tcW w:w="1559" w:type="dxa"/>
            <w:shd w:val="clear" w:color="auto" w:fill="auto"/>
            <w:vAlign w:val="center"/>
          </w:tcPr>
          <w:p w14:paraId="74D50657" w14:textId="77777777" w:rsidR="00541142" w:rsidRPr="00181B44" w:rsidRDefault="00541142" w:rsidP="00541142">
            <w:pPr>
              <w:bidi w:val="0"/>
              <w:spacing w:line="256" w:lineRule="auto"/>
              <w:rPr>
                <w:rFonts w:asciiTheme="majorBidi" w:eastAsia="Calibri" w:hAnsiTheme="majorBidi" w:cstheme="majorBidi"/>
                <w:b/>
                <w:bCs/>
                <w:sz w:val="18"/>
                <w:szCs w:val="18"/>
                <w:lang w:bidi="ar-JO"/>
              </w:rPr>
            </w:pPr>
            <w:r w:rsidRPr="00181B44">
              <w:rPr>
                <w:rFonts w:asciiTheme="majorBidi" w:eastAsia="Calibri" w:hAnsiTheme="majorBidi" w:cstheme="majorBidi"/>
                <w:b/>
                <w:bCs/>
                <w:sz w:val="18"/>
                <w:szCs w:val="18"/>
                <w:lang w:bidi="ar-JO"/>
              </w:rPr>
              <w:t>9:15-10:30</w:t>
            </w:r>
          </w:p>
          <w:p w14:paraId="2B613DA7" w14:textId="77777777" w:rsidR="00541142" w:rsidRPr="00181B44" w:rsidRDefault="00541142" w:rsidP="00541142">
            <w:pPr>
              <w:bidi w:val="0"/>
              <w:spacing w:line="256" w:lineRule="auto"/>
              <w:rPr>
                <w:rFonts w:asciiTheme="majorBidi" w:eastAsia="Calibri" w:hAnsiTheme="majorBidi" w:cstheme="majorBidi"/>
                <w:b/>
                <w:bCs/>
                <w:sz w:val="18"/>
                <w:szCs w:val="18"/>
                <w:lang w:bidi="ar-JO"/>
              </w:rPr>
            </w:pPr>
            <w:r w:rsidRPr="00181B44">
              <w:rPr>
                <w:rFonts w:asciiTheme="majorBidi" w:eastAsia="Calibri" w:hAnsiTheme="majorBidi" w:cstheme="majorBidi"/>
                <w:b/>
                <w:bCs/>
                <w:sz w:val="18"/>
                <w:szCs w:val="18"/>
                <w:lang w:bidi="ar-JO"/>
              </w:rPr>
              <w:t>(</w:t>
            </w:r>
            <w:proofErr w:type="spellStart"/>
            <w:proofErr w:type="gramStart"/>
            <w:r w:rsidRPr="00181B44">
              <w:rPr>
                <w:rFonts w:asciiTheme="majorBidi" w:eastAsia="Calibri" w:hAnsiTheme="majorBidi" w:cstheme="majorBidi"/>
                <w:b/>
                <w:bCs/>
                <w:sz w:val="18"/>
                <w:szCs w:val="18"/>
                <w:lang w:bidi="ar-JO"/>
              </w:rPr>
              <w:t>Mon,Wed</w:t>
            </w:r>
            <w:proofErr w:type="spellEnd"/>
            <w:proofErr w:type="gramEnd"/>
            <w:r w:rsidRPr="00181B44">
              <w:rPr>
                <w:rFonts w:asciiTheme="majorBidi" w:eastAsia="Calibri" w:hAnsiTheme="majorBidi" w:cstheme="majorBidi"/>
                <w:b/>
                <w:bCs/>
                <w:sz w:val="18"/>
                <w:szCs w:val="18"/>
                <w:lang w:bidi="ar-JO"/>
              </w:rPr>
              <w:t>)</w:t>
            </w:r>
          </w:p>
          <w:p w14:paraId="4C8707DC" w14:textId="77777777" w:rsidR="00541142" w:rsidRPr="00181B44" w:rsidRDefault="00541142" w:rsidP="00541142">
            <w:pPr>
              <w:bidi w:val="0"/>
              <w:spacing w:line="256" w:lineRule="auto"/>
              <w:rPr>
                <w:rFonts w:asciiTheme="majorBidi" w:eastAsia="Calibri" w:hAnsiTheme="majorBidi" w:cstheme="majorBidi"/>
                <w:b/>
                <w:bCs/>
                <w:sz w:val="18"/>
                <w:szCs w:val="18"/>
                <w:lang w:bidi="ar-JO"/>
              </w:rPr>
            </w:pPr>
            <w:r w:rsidRPr="00181B44">
              <w:rPr>
                <w:rFonts w:asciiTheme="majorBidi" w:eastAsia="Calibri" w:hAnsiTheme="majorBidi" w:cstheme="majorBidi"/>
                <w:b/>
                <w:bCs/>
                <w:sz w:val="18"/>
                <w:szCs w:val="18"/>
                <w:lang w:bidi="ar-JO"/>
              </w:rPr>
              <w:t>12:45-2:15</w:t>
            </w:r>
          </w:p>
          <w:p w14:paraId="21CC86C1" w14:textId="734554BE" w:rsidR="00153035" w:rsidRPr="00181B44" w:rsidRDefault="00541142" w:rsidP="00541142">
            <w:pPr>
              <w:rPr>
                <w:rFonts w:asciiTheme="majorBidi" w:hAnsiTheme="majorBidi" w:cstheme="majorBidi"/>
                <w:sz w:val="18"/>
                <w:szCs w:val="18"/>
                <w:rtl/>
                <w:lang w:bidi="ar-JO"/>
              </w:rPr>
            </w:pPr>
            <w:r w:rsidRPr="00181B44">
              <w:rPr>
                <w:rFonts w:asciiTheme="majorBidi" w:eastAsia="Calibri" w:hAnsiTheme="majorBidi" w:cstheme="majorBidi"/>
                <w:b/>
                <w:bCs/>
                <w:sz w:val="18"/>
                <w:szCs w:val="18"/>
                <w:lang w:bidi="ar-JO"/>
              </w:rPr>
              <w:t>(Sun, Tue</w:t>
            </w:r>
          </w:p>
        </w:tc>
        <w:tc>
          <w:tcPr>
            <w:tcW w:w="1559" w:type="dxa"/>
            <w:shd w:val="clear" w:color="auto" w:fill="auto"/>
            <w:vAlign w:val="center"/>
          </w:tcPr>
          <w:p w14:paraId="3E5A71B4" w14:textId="77777777" w:rsidR="00153035" w:rsidRPr="00181B44" w:rsidRDefault="00E846DE"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213</w:t>
            </w:r>
            <w:r w:rsidR="00065CB2" w:rsidRPr="00181B44">
              <w:rPr>
                <w:rFonts w:asciiTheme="majorBidi" w:hAnsiTheme="majorBidi" w:cstheme="majorBidi"/>
                <w:b/>
                <w:bCs/>
                <w:sz w:val="18"/>
                <w:szCs w:val="18"/>
                <w:lang w:bidi="ar-JO"/>
              </w:rPr>
              <w:t>8</w:t>
            </w:r>
          </w:p>
        </w:tc>
        <w:tc>
          <w:tcPr>
            <w:tcW w:w="1418" w:type="dxa"/>
            <w:shd w:val="clear" w:color="auto" w:fill="auto"/>
            <w:vAlign w:val="center"/>
          </w:tcPr>
          <w:p w14:paraId="2EC8ED32" w14:textId="69489096" w:rsidR="00153035" w:rsidRPr="00181B44" w:rsidRDefault="00541142"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1</w:t>
            </w:r>
            <w:r w:rsidRPr="00181B44">
              <w:rPr>
                <w:rFonts w:asciiTheme="majorBidi" w:hAnsiTheme="majorBidi" w:cstheme="majorBidi"/>
                <w:b/>
                <w:bCs/>
                <w:sz w:val="18"/>
                <w:szCs w:val="18"/>
                <w:vertAlign w:val="superscript"/>
                <w:lang w:bidi="ar-JO"/>
              </w:rPr>
              <w:t>st</w:t>
            </w:r>
            <w:r w:rsidRPr="00181B44">
              <w:rPr>
                <w:rFonts w:asciiTheme="majorBidi" w:hAnsiTheme="majorBidi" w:cstheme="majorBidi"/>
                <w:b/>
                <w:bCs/>
                <w:sz w:val="18"/>
                <w:szCs w:val="18"/>
                <w:lang w:bidi="ar-JO"/>
              </w:rPr>
              <w:t xml:space="preserve"> floor </w:t>
            </w:r>
          </w:p>
        </w:tc>
        <w:tc>
          <w:tcPr>
            <w:tcW w:w="2552" w:type="dxa"/>
            <w:shd w:val="clear" w:color="auto" w:fill="auto"/>
            <w:vAlign w:val="center"/>
          </w:tcPr>
          <w:p w14:paraId="6D4052BB" w14:textId="77777777" w:rsidR="00E846DE" w:rsidRPr="00181B44" w:rsidRDefault="00E846DE" w:rsidP="00E846DE">
            <w:pPr>
              <w:jc w:val="center"/>
              <w:rPr>
                <w:rFonts w:asciiTheme="majorBidi" w:hAnsiTheme="majorBidi" w:cstheme="majorBidi"/>
                <w:b/>
                <w:bCs/>
                <w:sz w:val="18"/>
                <w:szCs w:val="18"/>
                <w:lang w:bidi="ar-JO"/>
              </w:rPr>
            </w:pPr>
            <w:proofErr w:type="spellStart"/>
            <w:proofErr w:type="gramStart"/>
            <w:r w:rsidRPr="00181B44">
              <w:rPr>
                <w:rFonts w:asciiTheme="majorBidi" w:hAnsiTheme="majorBidi" w:cstheme="majorBidi"/>
                <w:b/>
                <w:bCs/>
                <w:sz w:val="18"/>
                <w:szCs w:val="18"/>
                <w:lang w:bidi="ar-JO"/>
              </w:rPr>
              <w:t>Dr</w:t>
            </w:r>
            <w:r w:rsidR="00065CB2" w:rsidRPr="00181B44">
              <w:rPr>
                <w:rFonts w:asciiTheme="majorBidi" w:hAnsiTheme="majorBidi" w:cstheme="majorBidi"/>
                <w:b/>
                <w:bCs/>
                <w:sz w:val="18"/>
                <w:szCs w:val="18"/>
                <w:lang w:bidi="ar-JO"/>
              </w:rPr>
              <w:t>.Maha</w:t>
            </w:r>
            <w:proofErr w:type="spellEnd"/>
            <w:proofErr w:type="gramEnd"/>
            <w:r w:rsidR="00065CB2" w:rsidRPr="00181B44">
              <w:rPr>
                <w:rFonts w:asciiTheme="majorBidi" w:hAnsiTheme="majorBidi" w:cstheme="majorBidi"/>
                <w:b/>
                <w:bCs/>
                <w:sz w:val="18"/>
                <w:szCs w:val="18"/>
                <w:lang w:bidi="ar-JO"/>
              </w:rPr>
              <w:t xml:space="preserve"> Atout</w:t>
            </w:r>
            <w:r w:rsidRPr="00181B44">
              <w:rPr>
                <w:rFonts w:asciiTheme="majorBidi" w:hAnsiTheme="majorBidi" w:cstheme="majorBidi"/>
                <w:b/>
                <w:bCs/>
                <w:sz w:val="18"/>
                <w:szCs w:val="18"/>
                <w:lang w:bidi="ar-JO"/>
              </w:rPr>
              <w:t xml:space="preserve"> </w:t>
            </w:r>
          </w:p>
          <w:p w14:paraId="57B2B948" w14:textId="77777777" w:rsidR="00153035" w:rsidRPr="00181B44" w:rsidRDefault="00153035" w:rsidP="00D2780C">
            <w:pPr>
              <w:jc w:val="center"/>
              <w:rPr>
                <w:rFonts w:asciiTheme="majorBidi" w:hAnsiTheme="majorBidi" w:cstheme="majorBidi"/>
                <w:b/>
                <w:bCs/>
                <w:sz w:val="18"/>
                <w:szCs w:val="18"/>
                <w:rtl/>
                <w:lang w:bidi="ar-JO"/>
              </w:rPr>
            </w:pPr>
          </w:p>
        </w:tc>
      </w:tr>
    </w:tbl>
    <w:p w14:paraId="4C226671" w14:textId="77777777" w:rsidR="00DB3B73" w:rsidRPr="00181B44" w:rsidRDefault="00DB3B73" w:rsidP="00DB3B73">
      <w:pPr>
        <w:spacing w:after="0"/>
        <w:jc w:val="center"/>
        <w:rPr>
          <w:rFonts w:asciiTheme="majorBidi" w:hAnsiTheme="majorBidi" w:cstheme="majorBidi"/>
          <w:b/>
          <w:bCs/>
          <w:sz w:val="18"/>
          <w:szCs w:val="18"/>
          <w:rtl/>
        </w:rPr>
      </w:pPr>
    </w:p>
    <w:p w14:paraId="5EC0EA5F" w14:textId="77777777" w:rsidR="005D57FB" w:rsidRPr="00181B44" w:rsidRDefault="004A623B" w:rsidP="005D57FB">
      <w:pPr>
        <w:spacing w:after="0" w:line="360" w:lineRule="auto"/>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30"/>
        <w:gridCol w:w="1510"/>
        <w:gridCol w:w="1504"/>
      </w:tblGrid>
      <w:tr w:rsidR="00360247" w:rsidRPr="00181B44" w14:paraId="61832576" w14:textId="77777777" w:rsidTr="0088493E">
        <w:trPr>
          <w:jc w:val="center"/>
        </w:trPr>
        <w:tc>
          <w:tcPr>
            <w:tcW w:w="6147" w:type="dxa"/>
            <w:gridSpan w:val="4"/>
            <w:shd w:val="clear" w:color="auto" w:fill="D9D9D9" w:themeFill="background1" w:themeFillShade="D9"/>
            <w:vAlign w:val="center"/>
          </w:tcPr>
          <w:p w14:paraId="29EC18E0" w14:textId="77777777" w:rsidR="00755D1C" w:rsidRPr="00181B44" w:rsidRDefault="004A623B"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Course Delivery Method</w:t>
            </w:r>
          </w:p>
        </w:tc>
      </w:tr>
      <w:tr w:rsidR="00360247" w:rsidRPr="00181B44" w14:paraId="7C1436C6" w14:textId="77777777" w:rsidTr="0088493E">
        <w:trPr>
          <w:jc w:val="center"/>
        </w:trPr>
        <w:tc>
          <w:tcPr>
            <w:tcW w:w="6147" w:type="dxa"/>
            <w:gridSpan w:val="4"/>
            <w:shd w:val="clear" w:color="auto" w:fill="auto"/>
          </w:tcPr>
          <w:p w14:paraId="7F4102C5" w14:textId="5A17FB55" w:rsidR="00755D1C" w:rsidRPr="00181B44" w:rsidRDefault="00856B3B" w:rsidP="00746668">
            <w:pPr>
              <w:bidi w:val="0"/>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    </w:t>
            </w:r>
            <w:sdt>
              <w:sdtPr>
                <w:rPr>
                  <w:rFonts w:asciiTheme="majorBidi" w:hAnsiTheme="majorBidi" w:cstheme="majorBidi"/>
                  <w:b/>
                  <w:bCs/>
                  <w:sz w:val="18"/>
                  <w:szCs w:val="18"/>
                  <w:lang w:bidi="ar-JO"/>
                </w:rPr>
                <w:id w:val="1944255193"/>
                <w14:checkbox>
                  <w14:checked w14:val="0"/>
                  <w14:checkedState w14:val="2612" w14:font="MS Gothic"/>
                  <w14:uncheckedState w14:val="2610" w14:font="MS Gothic"/>
                </w14:checkbox>
              </w:sdtPr>
              <w:sdtContent>
                <w:r w:rsidR="00541142" w:rsidRPr="00181B44">
                  <w:rPr>
                    <w:rFonts w:ascii="Segoe UI Symbol" w:eastAsia="MS Gothic" w:hAnsi="Segoe UI Symbol" w:cs="Segoe UI Symbol"/>
                    <w:b/>
                    <w:bCs/>
                    <w:sz w:val="18"/>
                    <w:szCs w:val="18"/>
                    <w:lang w:bidi="ar-JO"/>
                  </w:rPr>
                  <w:t>☐</w:t>
                </w:r>
              </w:sdtContent>
            </w:sdt>
            <w:r w:rsidRPr="00181B44">
              <w:rPr>
                <w:rFonts w:asciiTheme="majorBidi" w:hAnsiTheme="majorBidi" w:cstheme="majorBidi"/>
                <w:b/>
                <w:bCs/>
                <w:sz w:val="18"/>
                <w:szCs w:val="18"/>
                <w:lang w:bidi="ar-JO"/>
              </w:rPr>
              <w:t xml:space="preserve"> </w:t>
            </w:r>
            <w:r w:rsidR="00746668" w:rsidRPr="00181B44">
              <w:rPr>
                <w:rFonts w:asciiTheme="majorBidi" w:hAnsiTheme="majorBidi" w:cstheme="majorBidi"/>
                <w:b/>
                <w:bCs/>
                <w:sz w:val="18"/>
                <w:szCs w:val="18"/>
                <w:lang w:bidi="ar-JO"/>
              </w:rPr>
              <w:t>Physical</w:t>
            </w:r>
            <w:r w:rsidRPr="00181B44">
              <w:rPr>
                <w:rFonts w:asciiTheme="majorBidi" w:hAnsiTheme="majorBidi" w:cstheme="majorBidi"/>
                <w:b/>
                <w:bCs/>
                <w:sz w:val="18"/>
                <w:szCs w:val="18"/>
                <w:lang w:bidi="ar-JO"/>
              </w:rPr>
              <w:t xml:space="preserve">            </w:t>
            </w:r>
            <w:sdt>
              <w:sdtPr>
                <w:rPr>
                  <w:rFonts w:asciiTheme="majorBidi" w:hAnsiTheme="majorBidi" w:cstheme="majorBidi"/>
                  <w:b/>
                  <w:bCs/>
                  <w:sz w:val="18"/>
                  <w:szCs w:val="18"/>
                  <w:lang w:bidi="ar-JO"/>
                </w:rPr>
                <w:id w:val="-1044053671"/>
                <w14:checkbox>
                  <w14:checked w14:val="1"/>
                  <w14:checkedState w14:val="2612" w14:font="MS Gothic"/>
                  <w14:uncheckedState w14:val="2610" w14:font="MS Gothic"/>
                </w14:checkbox>
              </w:sdtPr>
              <w:sdtContent>
                <w:r w:rsidR="00541142" w:rsidRPr="00181B44">
                  <w:rPr>
                    <w:rFonts w:ascii="Segoe UI Symbol" w:eastAsia="MS Gothic" w:hAnsi="Segoe UI Symbol" w:cs="Segoe UI Symbol"/>
                    <w:b/>
                    <w:bCs/>
                    <w:sz w:val="18"/>
                    <w:szCs w:val="18"/>
                    <w:lang w:bidi="ar-JO"/>
                  </w:rPr>
                  <w:t>☒</w:t>
                </w:r>
              </w:sdtContent>
            </w:sdt>
            <w:r w:rsidRPr="00181B44">
              <w:rPr>
                <w:rFonts w:asciiTheme="majorBidi" w:hAnsiTheme="majorBidi" w:cstheme="majorBidi"/>
                <w:b/>
                <w:bCs/>
                <w:sz w:val="18"/>
                <w:szCs w:val="18"/>
                <w:lang w:bidi="ar-JO"/>
              </w:rPr>
              <w:t xml:space="preserve"> Online                 </w:t>
            </w:r>
            <w:sdt>
              <w:sdtPr>
                <w:rPr>
                  <w:rFonts w:asciiTheme="majorBidi" w:hAnsiTheme="majorBidi" w:cstheme="majorBidi"/>
                  <w:b/>
                  <w:bCs/>
                  <w:sz w:val="18"/>
                  <w:szCs w:val="18"/>
                  <w:lang w:bidi="ar-JO"/>
                </w:rPr>
                <w:id w:val="-164404171"/>
                <w14:checkbox>
                  <w14:checked w14:val="0"/>
                  <w14:checkedState w14:val="2612" w14:font="MS Gothic"/>
                  <w14:uncheckedState w14:val="2610" w14:font="MS Gothic"/>
                </w14:checkbox>
              </w:sdtPr>
              <w:sdtContent>
                <w:r w:rsidR="00E830BC" w:rsidRPr="00181B44">
                  <w:rPr>
                    <w:rFonts w:ascii="Segoe UI Symbol" w:eastAsia="MS Gothic" w:hAnsi="Segoe UI Symbol" w:cs="Segoe UI Symbol"/>
                    <w:b/>
                    <w:bCs/>
                    <w:sz w:val="18"/>
                    <w:szCs w:val="18"/>
                    <w:lang w:bidi="ar-JO"/>
                  </w:rPr>
                  <w:t>☐</w:t>
                </w:r>
              </w:sdtContent>
            </w:sdt>
            <w:r w:rsidRPr="00181B44">
              <w:rPr>
                <w:rFonts w:asciiTheme="majorBidi" w:hAnsiTheme="majorBidi" w:cstheme="majorBidi"/>
                <w:b/>
                <w:bCs/>
                <w:sz w:val="18"/>
                <w:szCs w:val="18"/>
                <w:lang w:bidi="ar-JO"/>
              </w:rPr>
              <w:t xml:space="preserve">  </w:t>
            </w:r>
            <w:r w:rsidR="00746668" w:rsidRPr="00181B44">
              <w:rPr>
                <w:rFonts w:asciiTheme="majorBidi" w:hAnsiTheme="majorBidi" w:cstheme="majorBidi"/>
                <w:b/>
                <w:bCs/>
                <w:sz w:val="18"/>
                <w:szCs w:val="18"/>
                <w:lang w:bidi="ar-JO"/>
              </w:rPr>
              <w:t>Blended</w:t>
            </w:r>
          </w:p>
        </w:tc>
      </w:tr>
      <w:tr w:rsidR="00360247" w:rsidRPr="00181B44" w14:paraId="70CB4C9D" w14:textId="77777777" w:rsidTr="0088493E">
        <w:trPr>
          <w:jc w:val="center"/>
        </w:trPr>
        <w:tc>
          <w:tcPr>
            <w:tcW w:w="6147" w:type="dxa"/>
            <w:gridSpan w:val="4"/>
            <w:tcBorders>
              <w:bottom w:val="single" w:sz="4" w:space="0" w:color="auto"/>
            </w:tcBorders>
            <w:shd w:val="clear" w:color="auto" w:fill="D9D9D9" w:themeFill="background1" w:themeFillShade="D9"/>
          </w:tcPr>
          <w:p w14:paraId="2E8649D5" w14:textId="77777777" w:rsidR="00A656AA" w:rsidRPr="00181B44" w:rsidRDefault="00354540" w:rsidP="00A656AA">
            <w:pPr>
              <w:jc w:val="center"/>
              <w:rPr>
                <w:rFonts w:asciiTheme="majorBidi" w:hAnsiTheme="majorBidi" w:cstheme="majorBidi"/>
                <w:b/>
                <w:bCs/>
                <w:noProof/>
                <w:sz w:val="18"/>
                <w:szCs w:val="18"/>
                <w:rtl/>
              </w:rPr>
            </w:pPr>
            <w:r w:rsidRPr="00181B44">
              <w:rPr>
                <w:rFonts w:asciiTheme="majorBidi" w:hAnsiTheme="majorBidi" w:cstheme="majorBidi"/>
                <w:b/>
                <w:bCs/>
                <w:noProof/>
                <w:sz w:val="18"/>
                <w:szCs w:val="18"/>
              </w:rPr>
              <w:t>Learning Model</w:t>
            </w:r>
          </w:p>
        </w:tc>
      </w:tr>
      <w:tr w:rsidR="00360247" w:rsidRPr="00181B44" w14:paraId="5181C842" w14:textId="77777777" w:rsidTr="0088493E">
        <w:trPr>
          <w:jc w:val="center"/>
        </w:trPr>
        <w:tc>
          <w:tcPr>
            <w:tcW w:w="1503" w:type="dxa"/>
            <w:tcBorders>
              <w:bottom w:val="single" w:sz="4" w:space="0" w:color="auto"/>
            </w:tcBorders>
            <w:shd w:val="clear" w:color="auto" w:fill="auto"/>
            <w:vAlign w:val="center"/>
          </w:tcPr>
          <w:p w14:paraId="424713E1" w14:textId="77777777" w:rsidR="0088493E" w:rsidRPr="00181B44" w:rsidRDefault="0088493E" w:rsidP="00A656AA">
            <w:pPr>
              <w:jc w:val="center"/>
              <w:rPr>
                <w:rFonts w:asciiTheme="majorBidi" w:hAnsiTheme="majorBidi" w:cstheme="majorBidi"/>
                <w:b/>
                <w:bCs/>
                <w:noProof/>
                <w:sz w:val="18"/>
                <w:szCs w:val="18"/>
                <w:rtl/>
              </w:rPr>
            </w:pPr>
            <w:r w:rsidRPr="00181B44">
              <w:rPr>
                <w:rFonts w:asciiTheme="majorBidi" w:hAnsiTheme="majorBidi" w:cstheme="majorBidi"/>
                <w:b/>
                <w:bCs/>
                <w:sz w:val="18"/>
                <w:szCs w:val="18"/>
                <w:lang w:bidi="ar-JO"/>
              </w:rPr>
              <w:t>Physical</w:t>
            </w:r>
          </w:p>
        </w:tc>
        <w:tc>
          <w:tcPr>
            <w:tcW w:w="1630" w:type="dxa"/>
            <w:shd w:val="clear" w:color="auto" w:fill="auto"/>
          </w:tcPr>
          <w:p w14:paraId="3BD2677F" w14:textId="77777777" w:rsidR="0088493E" w:rsidRPr="00181B44" w:rsidRDefault="00153035" w:rsidP="00A656AA">
            <w:pPr>
              <w:jc w:val="center"/>
              <w:rPr>
                <w:rFonts w:asciiTheme="majorBidi" w:hAnsiTheme="majorBidi" w:cstheme="majorBidi"/>
                <w:b/>
                <w:bCs/>
                <w:noProof/>
                <w:sz w:val="18"/>
                <w:szCs w:val="18"/>
                <w:rtl/>
              </w:rPr>
            </w:pPr>
            <w:r w:rsidRPr="00181B44">
              <w:rPr>
                <w:rFonts w:asciiTheme="majorBidi" w:hAnsiTheme="majorBidi" w:cstheme="majorBidi"/>
                <w:b/>
                <w:bCs/>
                <w:noProof/>
                <w:sz w:val="18"/>
                <w:szCs w:val="18"/>
              </w:rPr>
              <w:t>A</w:t>
            </w:r>
            <w:r w:rsidR="0088493E" w:rsidRPr="00181B44">
              <w:rPr>
                <w:rFonts w:asciiTheme="majorBidi" w:hAnsiTheme="majorBidi" w:cstheme="majorBidi"/>
                <w:b/>
                <w:bCs/>
                <w:noProof/>
                <w:sz w:val="18"/>
                <w:szCs w:val="18"/>
              </w:rPr>
              <w:t>synchronous</w:t>
            </w:r>
          </w:p>
        </w:tc>
        <w:tc>
          <w:tcPr>
            <w:tcW w:w="1510" w:type="dxa"/>
            <w:shd w:val="clear" w:color="auto" w:fill="auto"/>
          </w:tcPr>
          <w:p w14:paraId="11D934ED" w14:textId="77777777" w:rsidR="0088493E" w:rsidRPr="00181B44" w:rsidRDefault="00153035" w:rsidP="00A656AA">
            <w:pPr>
              <w:jc w:val="center"/>
              <w:rPr>
                <w:rFonts w:asciiTheme="majorBidi" w:hAnsiTheme="majorBidi" w:cstheme="majorBidi"/>
                <w:b/>
                <w:bCs/>
                <w:noProof/>
                <w:sz w:val="18"/>
                <w:szCs w:val="18"/>
                <w:rtl/>
              </w:rPr>
            </w:pPr>
            <w:r w:rsidRPr="00181B44">
              <w:rPr>
                <w:rFonts w:asciiTheme="majorBidi" w:hAnsiTheme="majorBidi" w:cstheme="majorBidi"/>
                <w:b/>
                <w:bCs/>
                <w:noProof/>
                <w:sz w:val="18"/>
                <w:szCs w:val="18"/>
              </w:rPr>
              <w:t>S</w:t>
            </w:r>
            <w:r w:rsidR="0088493E" w:rsidRPr="00181B44">
              <w:rPr>
                <w:rFonts w:asciiTheme="majorBidi" w:hAnsiTheme="majorBidi" w:cstheme="majorBidi"/>
                <w:b/>
                <w:bCs/>
                <w:noProof/>
                <w:sz w:val="18"/>
                <w:szCs w:val="18"/>
              </w:rPr>
              <w:t>ynchronous</w:t>
            </w:r>
          </w:p>
        </w:tc>
        <w:tc>
          <w:tcPr>
            <w:tcW w:w="1504" w:type="dxa"/>
            <w:vMerge w:val="restart"/>
            <w:shd w:val="clear" w:color="auto" w:fill="auto"/>
          </w:tcPr>
          <w:p w14:paraId="54D02E01" w14:textId="77777777" w:rsidR="0088493E" w:rsidRPr="00181B44" w:rsidRDefault="0088493E" w:rsidP="00A656AA">
            <w:pPr>
              <w:jc w:val="center"/>
              <w:rPr>
                <w:rFonts w:asciiTheme="majorBidi" w:hAnsiTheme="majorBidi" w:cstheme="majorBidi"/>
                <w:b/>
                <w:bCs/>
                <w:noProof/>
                <w:sz w:val="18"/>
                <w:szCs w:val="18"/>
                <w:rtl/>
              </w:rPr>
            </w:pPr>
            <w:r w:rsidRPr="00181B44">
              <w:rPr>
                <w:rFonts w:asciiTheme="majorBidi" w:hAnsiTheme="majorBidi" w:cstheme="majorBidi"/>
                <w:b/>
                <w:bCs/>
                <w:noProof/>
                <w:sz w:val="18"/>
                <w:szCs w:val="18"/>
              </w:rPr>
              <w:t xml:space="preserve">Precentage </w:t>
            </w:r>
          </w:p>
        </w:tc>
      </w:tr>
      <w:tr w:rsidR="004B5B98" w:rsidRPr="00181B44" w14:paraId="2469A388" w14:textId="77777777" w:rsidTr="0088493E">
        <w:trPr>
          <w:jc w:val="center"/>
        </w:trPr>
        <w:tc>
          <w:tcPr>
            <w:tcW w:w="1503" w:type="dxa"/>
            <w:tcBorders>
              <w:top w:val="single" w:sz="4" w:space="0" w:color="auto"/>
            </w:tcBorders>
            <w:shd w:val="clear" w:color="auto" w:fill="auto"/>
          </w:tcPr>
          <w:p w14:paraId="7AEC7B64" w14:textId="51AC3E03" w:rsidR="0088493E" w:rsidRPr="00181B44" w:rsidRDefault="00681C5A" w:rsidP="00A656AA">
            <w:pPr>
              <w:jc w:val="center"/>
              <w:rPr>
                <w:rFonts w:asciiTheme="majorBidi" w:hAnsiTheme="majorBidi" w:cstheme="majorBidi"/>
                <w:b/>
                <w:bCs/>
                <w:noProof/>
                <w:sz w:val="18"/>
                <w:szCs w:val="18"/>
                <w:rtl/>
              </w:rPr>
            </w:pPr>
            <w:r w:rsidRPr="00181B44">
              <w:rPr>
                <w:rFonts w:asciiTheme="majorBidi" w:hAnsiTheme="majorBidi" w:cstheme="majorBidi"/>
                <w:b/>
                <w:bCs/>
                <w:noProof/>
                <w:sz w:val="18"/>
                <w:szCs w:val="18"/>
              </w:rPr>
              <w:t>100 %</w:t>
            </w:r>
          </w:p>
        </w:tc>
        <w:tc>
          <w:tcPr>
            <w:tcW w:w="1630" w:type="dxa"/>
            <w:shd w:val="clear" w:color="auto" w:fill="auto"/>
          </w:tcPr>
          <w:p w14:paraId="5D46AF5A" w14:textId="7DDDDA6F" w:rsidR="0088493E" w:rsidRPr="00181B44" w:rsidRDefault="0088493E" w:rsidP="00A656AA">
            <w:pPr>
              <w:jc w:val="center"/>
              <w:rPr>
                <w:rFonts w:asciiTheme="majorBidi" w:hAnsiTheme="majorBidi" w:cstheme="majorBidi"/>
                <w:b/>
                <w:bCs/>
                <w:noProof/>
                <w:sz w:val="18"/>
                <w:szCs w:val="18"/>
                <w:rtl/>
              </w:rPr>
            </w:pPr>
          </w:p>
        </w:tc>
        <w:tc>
          <w:tcPr>
            <w:tcW w:w="1510" w:type="dxa"/>
            <w:shd w:val="clear" w:color="auto" w:fill="auto"/>
          </w:tcPr>
          <w:p w14:paraId="7BC1EBA1" w14:textId="600368F1" w:rsidR="0088493E" w:rsidRPr="00181B44" w:rsidRDefault="0088493E" w:rsidP="00A656AA">
            <w:pPr>
              <w:jc w:val="center"/>
              <w:rPr>
                <w:rFonts w:asciiTheme="majorBidi" w:hAnsiTheme="majorBidi" w:cstheme="majorBidi"/>
                <w:b/>
                <w:bCs/>
                <w:noProof/>
                <w:sz w:val="18"/>
                <w:szCs w:val="18"/>
                <w:rtl/>
              </w:rPr>
            </w:pPr>
          </w:p>
        </w:tc>
        <w:tc>
          <w:tcPr>
            <w:tcW w:w="1504" w:type="dxa"/>
            <w:vMerge/>
            <w:shd w:val="clear" w:color="auto" w:fill="auto"/>
          </w:tcPr>
          <w:p w14:paraId="59797AD2" w14:textId="77777777" w:rsidR="0088493E" w:rsidRPr="00181B44" w:rsidRDefault="0088493E" w:rsidP="00A656AA">
            <w:pPr>
              <w:jc w:val="center"/>
              <w:rPr>
                <w:rFonts w:asciiTheme="majorBidi" w:hAnsiTheme="majorBidi" w:cstheme="majorBidi"/>
                <w:b/>
                <w:bCs/>
                <w:noProof/>
                <w:sz w:val="18"/>
                <w:szCs w:val="18"/>
                <w:rtl/>
              </w:rPr>
            </w:pPr>
          </w:p>
        </w:tc>
      </w:tr>
    </w:tbl>
    <w:p w14:paraId="03B358B3" w14:textId="77777777" w:rsidR="005D57FB" w:rsidRPr="00181B44" w:rsidRDefault="005D57FB" w:rsidP="004429B2">
      <w:pPr>
        <w:spacing w:after="0" w:line="360" w:lineRule="auto"/>
        <w:jc w:val="center"/>
        <w:rPr>
          <w:rFonts w:asciiTheme="majorBidi" w:hAnsiTheme="majorBidi" w:cstheme="majorBidi"/>
          <w:b/>
          <w:bCs/>
          <w:sz w:val="18"/>
          <w:szCs w:val="18"/>
          <w:rtl/>
          <w:lang w:bidi="ar-JO"/>
        </w:rPr>
      </w:pPr>
    </w:p>
    <w:p w14:paraId="125E78A9" w14:textId="77777777" w:rsidR="0019584A" w:rsidRPr="00181B44" w:rsidRDefault="00A70BBA" w:rsidP="004429B2">
      <w:pPr>
        <w:spacing w:after="0" w:line="360" w:lineRule="auto"/>
        <w:jc w:val="center"/>
        <w:rPr>
          <w:rFonts w:asciiTheme="majorBidi" w:hAnsiTheme="majorBidi" w:cstheme="majorBidi"/>
          <w:b/>
          <w:bCs/>
          <w:sz w:val="18"/>
          <w:szCs w:val="18"/>
          <w:rtl/>
        </w:rPr>
      </w:pPr>
      <w:r w:rsidRPr="00181B44">
        <w:rPr>
          <w:rFonts w:asciiTheme="majorBidi" w:hAnsiTheme="majorBidi" w:cstheme="majorBidi"/>
          <w:b/>
          <w:bCs/>
          <w:sz w:val="18"/>
          <w:szCs w:val="18"/>
        </w:rPr>
        <w:t xml:space="preserve">Course Description </w:t>
      </w:r>
    </w:p>
    <w:tbl>
      <w:tblPr>
        <w:tblStyle w:val="TableGrid"/>
        <w:bidiVisual/>
        <w:tblW w:w="9560"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60"/>
      </w:tblGrid>
      <w:tr w:rsidR="00360247" w:rsidRPr="00181B44" w14:paraId="5335D9B0" w14:textId="77777777" w:rsidTr="004B5B98">
        <w:trPr>
          <w:trHeight w:val="1840"/>
        </w:trPr>
        <w:tc>
          <w:tcPr>
            <w:tcW w:w="9560" w:type="dxa"/>
          </w:tcPr>
          <w:p w14:paraId="1ED9CC8F" w14:textId="61B8F27F" w:rsidR="008F3C68" w:rsidRPr="001B638C" w:rsidRDefault="008F3C68" w:rsidP="00492E7F">
            <w:pPr>
              <w:bidi w:val="0"/>
              <w:spacing w:line="360" w:lineRule="auto"/>
              <w:jc w:val="both"/>
              <w:rPr>
                <w:rFonts w:asciiTheme="majorBidi" w:hAnsiTheme="majorBidi" w:cstheme="majorBidi"/>
                <w:lang w:bidi="ar-JO"/>
              </w:rPr>
            </w:pPr>
            <w:r w:rsidRPr="001B638C">
              <w:rPr>
                <w:rFonts w:asciiTheme="majorBidi" w:hAnsiTheme="majorBidi" w:cstheme="majorBidi"/>
                <w:lang w:bidi="ar-JO"/>
              </w:rPr>
              <w:t xml:space="preserve">This course is divided into two sections: one focusing on the fundamental communication skills necessary for working with clients of various ages, and another on the recent trends, ethical and legal issues affecting the nursing profession in the modern </w:t>
            </w:r>
            <w:r w:rsidR="00492E7F" w:rsidRPr="001B638C">
              <w:rPr>
                <w:rFonts w:asciiTheme="majorBidi" w:hAnsiTheme="majorBidi" w:cstheme="majorBidi"/>
                <w:lang w:bidi="ar-JO"/>
              </w:rPr>
              <w:t>world</w:t>
            </w:r>
            <w:r w:rsidRPr="001B638C">
              <w:rPr>
                <w:rFonts w:asciiTheme="majorBidi" w:hAnsiTheme="majorBidi" w:cstheme="majorBidi"/>
                <w:rtl/>
                <w:lang w:bidi="ar-JO"/>
              </w:rPr>
              <w:t>.</w:t>
            </w:r>
          </w:p>
          <w:p w14:paraId="24895B19" w14:textId="77777777" w:rsidR="008F3C68" w:rsidRPr="001B638C" w:rsidRDefault="008F3C68" w:rsidP="00492E7F">
            <w:pPr>
              <w:bidi w:val="0"/>
              <w:spacing w:line="360" w:lineRule="auto"/>
              <w:jc w:val="both"/>
              <w:rPr>
                <w:rFonts w:asciiTheme="majorBidi" w:hAnsiTheme="majorBidi" w:cstheme="majorBidi"/>
                <w:lang w:bidi="ar-JO"/>
              </w:rPr>
            </w:pPr>
            <w:r w:rsidRPr="001B638C">
              <w:rPr>
                <w:rFonts w:asciiTheme="majorBidi" w:hAnsiTheme="majorBidi" w:cstheme="majorBidi"/>
                <w:lang w:bidi="ar-JO"/>
              </w:rPr>
              <w:t>The first section discusses the role of interpersonal communication in nursing. Additionally, it identifies the interprofessional collaborative practice's core competencies. Additionally, it enables students to participate in activities that allow them to develop skills for resolving client problems</w:t>
            </w:r>
            <w:r w:rsidRPr="001B638C">
              <w:rPr>
                <w:rFonts w:asciiTheme="majorBidi" w:hAnsiTheme="majorBidi" w:cstheme="majorBidi"/>
                <w:rtl/>
                <w:lang w:bidi="ar-JO"/>
              </w:rPr>
              <w:t>.</w:t>
            </w:r>
          </w:p>
          <w:p w14:paraId="1BBBA707" w14:textId="0F3BE215" w:rsidR="008F3C68" w:rsidRPr="001B638C" w:rsidRDefault="008F3C68" w:rsidP="00492E7F">
            <w:pPr>
              <w:bidi w:val="0"/>
              <w:spacing w:line="360" w:lineRule="auto"/>
              <w:jc w:val="both"/>
              <w:rPr>
                <w:rFonts w:asciiTheme="majorBidi" w:hAnsiTheme="majorBidi" w:cstheme="majorBidi"/>
                <w:lang w:bidi="ar-JO"/>
              </w:rPr>
            </w:pPr>
            <w:r w:rsidRPr="001B638C">
              <w:rPr>
                <w:rFonts w:asciiTheme="majorBidi" w:hAnsiTheme="majorBidi" w:cstheme="majorBidi"/>
                <w:lang w:bidi="ar-JO"/>
              </w:rPr>
              <w:t>The second section of this module examines the clinical and nonclinical facets of the professional nursing role. Additionally, it focuses on the profession's development and the threats to its professional standing, preparing students to participate in nonclinical activities and discussions that are an integral part of nursing. Besides that, this course will openly discuss the nurse's role in promoting client rights via informed consent and advance directives. Furthermore, there will be a conversation of the notions of ethics and morality and their application in the field of healthcare. Finally, it will explain how to deal with disruptive behavior in the workplace effectively.</w:t>
            </w:r>
          </w:p>
          <w:p w14:paraId="4D47B69F" w14:textId="090375D0" w:rsidR="00A70BBA" w:rsidRPr="00181B44" w:rsidRDefault="00A70BBA" w:rsidP="00492E7F">
            <w:pPr>
              <w:bidi w:val="0"/>
              <w:spacing w:line="360" w:lineRule="auto"/>
              <w:jc w:val="both"/>
              <w:rPr>
                <w:rFonts w:asciiTheme="majorBidi" w:hAnsiTheme="majorBidi" w:cstheme="majorBidi"/>
                <w:sz w:val="18"/>
                <w:szCs w:val="18"/>
                <w:rtl/>
                <w:lang w:bidi="ar-JO"/>
              </w:rPr>
            </w:pPr>
          </w:p>
        </w:tc>
      </w:tr>
    </w:tbl>
    <w:p w14:paraId="3AD37969" w14:textId="77777777" w:rsidR="003E0D20" w:rsidRPr="00181B44" w:rsidRDefault="003E0D20" w:rsidP="00D85A84">
      <w:pPr>
        <w:jc w:val="center"/>
        <w:rPr>
          <w:rFonts w:asciiTheme="majorBidi" w:hAnsiTheme="majorBidi" w:cstheme="majorBidi"/>
          <w:b/>
          <w:bCs/>
          <w:sz w:val="18"/>
          <w:szCs w:val="18"/>
          <w:rtl/>
        </w:rPr>
        <w:sectPr w:rsidR="003E0D20" w:rsidRPr="00181B44" w:rsidSect="00885D88">
          <w:pgSz w:w="11906" w:h="16838"/>
          <w:pgMar w:top="567" w:right="1440" w:bottom="1440" w:left="1440" w:header="708" w:footer="708" w:gutter="0"/>
          <w:cols w:space="708"/>
          <w:bidi/>
          <w:rtlGutter/>
          <w:docGrid w:linePitch="360"/>
        </w:sectPr>
      </w:pPr>
    </w:p>
    <w:p w14:paraId="3C1E002A" w14:textId="3F82CA45" w:rsidR="00756EE8" w:rsidRPr="00181B44" w:rsidRDefault="00756EE8" w:rsidP="00D85A84">
      <w:pPr>
        <w:jc w:val="center"/>
        <w:rPr>
          <w:rFonts w:asciiTheme="majorBidi" w:hAnsiTheme="majorBidi" w:cstheme="majorBidi"/>
          <w:b/>
          <w:bCs/>
          <w:sz w:val="18"/>
          <w:szCs w:val="18"/>
        </w:rPr>
      </w:pPr>
    </w:p>
    <w:p w14:paraId="1493F00A" w14:textId="77777777" w:rsidR="00541142" w:rsidRPr="00181B44" w:rsidRDefault="00541142" w:rsidP="00541142">
      <w:pPr>
        <w:pStyle w:val="Caption"/>
        <w:keepNext/>
        <w:bidi w:val="0"/>
        <w:jc w:val="center"/>
        <w:rPr>
          <w:rFonts w:asciiTheme="majorBidi" w:hAnsiTheme="majorBidi" w:cstheme="majorBidi"/>
          <w:b/>
          <w:bCs/>
          <w:i w:val="0"/>
          <w:iCs w:val="0"/>
          <w:color w:val="auto"/>
        </w:rPr>
      </w:pPr>
      <w:r w:rsidRPr="00181B44">
        <w:rPr>
          <w:rFonts w:asciiTheme="majorBidi" w:hAnsiTheme="majorBidi" w:cstheme="majorBidi"/>
          <w:b/>
          <w:bCs/>
          <w:i w:val="0"/>
          <w:iCs w:val="0"/>
          <w:color w:val="auto"/>
        </w:rPr>
        <w:t>Table: Course intended learning outcomes</w:t>
      </w:r>
    </w:p>
    <w:tbl>
      <w:tblPr>
        <w:tblStyle w:val="TableGrid"/>
        <w:bidiVisual/>
        <w:tblW w:w="0" w:type="auto"/>
        <w:tblInd w:w="-333" w:type="dxa"/>
        <w:tblLook w:val="04A0" w:firstRow="1" w:lastRow="0" w:firstColumn="1" w:lastColumn="0" w:noHBand="0" w:noVBand="1"/>
      </w:tblPr>
      <w:tblGrid>
        <w:gridCol w:w="1806"/>
        <w:gridCol w:w="6061"/>
        <w:gridCol w:w="1442"/>
      </w:tblGrid>
      <w:tr w:rsidR="00541142" w:rsidRPr="00181B44" w14:paraId="3249A1F8" w14:textId="77777777" w:rsidTr="00606235">
        <w:tc>
          <w:tcPr>
            <w:tcW w:w="1808"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A6C7758" w14:textId="77777777" w:rsidR="00541142" w:rsidRPr="00181B44" w:rsidRDefault="00541142" w:rsidP="00606235">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Corresponding Program outcomes  </w:t>
            </w:r>
          </w:p>
        </w:tc>
        <w:tc>
          <w:tcPr>
            <w:tcW w:w="607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7E2B17EC" w14:textId="77777777" w:rsidR="00541142" w:rsidRPr="00181B44" w:rsidRDefault="00541142" w:rsidP="00606235">
            <w:pPr>
              <w:bidi w:val="0"/>
              <w:jc w:val="center"/>
              <w:rPr>
                <w:rFonts w:asciiTheme="majorBidi" w:hAnsiTheme="majorBidi" w:cstheme="majorBidi"/>
                <w:b/>
                <w:bCs/>
                <w:sz w:val="18"/>
                <w:szCs w:val="18"/>
                <w:rtl/>
                <w:lang w:bidi="ar-JO"/>
              </w:rPr>
            </w:pPr>
            <w:r w:rsidRPr="00181B44">
              <w:rPr>
                <w:rFonts w:asciiTheme="majorBidi" w:hAnsiTheme="majorBidi" w:cstheme="majorBidi"/>
                <w:b/>
                <w:bCs/>
                <w:sz w:val="18"/>
                <w:szCs w:val="18"/>
              </w:rPr>
              <w:t>Outcomes</w:t>
            </w:r>
          </w:p>
        </w:tc>
        <w:tc>
          <w:tcPr>
            <w:tcW w:w="144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641B856" w14:textId="77777777" w:rsidR="00541142" w:rsidRPr="00181B44" w:rsidRDefault="00541142" w:rsidP="00606235">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Number</w:t>
            </w:r>
          </w:p>
        </w:tc>
      </w:tr>
      <w:tr w:rsidR="00541142" w:rsidRPr="00181B44" w14:paraId="5FA5408E" w14:textId="77777777" w:rsidTr="00606235">
        <w:tc>
          <w:tcPr>
            <w:tcW w:w="9329" w:type="dxa"/>
            <w:gridSpan w:val="3"/>
            <w:tcBorders>
              <w:left w:val="thickThinLargeGap" w:sz="2" w:space="0" w:color="auto"/>
              <w:right w:val="thickThinLargeGap" w:sz="2" w:space="0" w:color="auto"/>
            </w:tcBorders>
            <w:shd w:val="clear" w:color="auto" w:fill="D9D9D9" w:themeFill="background1" w:themeFillShade="D9"/>
          </w:tcPr>
          <w:p w14:paraId="4DD7820E" w14:textId="77777777" w:rsidR="00541142" w:rsidRPr="00181B44" w:rsidRDefault="00541142" w:rsidP="00606235">
            <w:pPr>
              <w:bidi w:val="0"/>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Knowledge</w:t>
            </w:r>
          </w:p>
        </w:tc>
      </w:tr>
      <w:tr w:rsidR="00541142" w:rsidRPr="00181B44" w14:paraId="3FFDC1DD" w14:textId="77777777" w:rsidTr="00606235">
        <w:tc>
          <w:tcPr>
            <w:tcW w:w="1808" w:type="dxa"/>
            <w:tcBorders>
              <w:left w:val="thickThinLargeGap" w:sz="2" w:space="0" w:color="auto"/>
              <w:right w:val="single" w:sz="4" w:space="0" w:color="auto"/>
            </w:tcBorders>
          </w:tcPr>
          <w:p w14:paraId="61AA6FE2" w14:textId="77777777" w:rsidR="00541142" w:rsidRPr="00181B44" w:rsidRDefault="00541142" w:rsidP="00606235">
            <w:pPr>
              <w:jc w:val="center"/>
              <w:rPr>
                <w:rFonts w:asciiTheme="majorBidi" w:hAnsiTheme="majorBidi" w:cstheme="majorBidi"/>
                <w:sz w:val="18"/>
                <w:szCs w:val="18"/>
                <w:lang w:bidi="ar-JO"/>
              </w:rPr>
            </w:pPr>
            <w:r w:rsidRPr="00181B44">
              <w:rPr>
                <w:rFonts w:asciiTheme="majorBidi" w:hAnsiTheme="majorBidi" w:cstheme="majorBidi"/>
                <w:sz w:val="18"/>
                <w:szCs w:val="18"/>
                <w:lang w:bidi="ar-JO"/>
              </w:rPr>
              <w:t>KP1</w:t>
            </w:r>
          </w:p>
        </w:tc>
        <w:tc>
          <w:tcPr>
            <w:tcW w:w="6077" w:type="dxa"/>
            <w:tcBorders>
              <w:left w:val="single" w:sz="4" w:space="0" w:color="auto"/>
              <w:right w:val="single" w:sz="4" w:space="0" w:color="auto"/>
            </w:tcBorders>
          </w:tcPr>
          <w:p w14:paraId="62932B4F" w14:textId="7D93F1F0"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Integrate evidenced-based knowledge from communication and ethics fields in nursing to assess, plan a client-centered care for clients considering all health dimensions, actual and potential health problems, and collaborative problems to achieve the expected outcomes</w:t>
            </w:r>
          </w:p>
        </w:tc>
        <w:tc>
          <w:tcPr>
            <w:tcW w:w="1444" w:type="dxa"/>
            <w:tcBorders>
              <w:left w:val="single" w:sz="4" w:space="0" w:color="auto"/>
              <w:right w:val="thickThinLargeGap" w:sz="2" w:space="0" w:color="auto"/>
            </w:tcBorders>
          </w:tcPr>
          <w:p w14:paraId="42F1595B" w14:textId="77777777" w:rsidR="00541142" w:rsidRPr="00181B44" w:rsidRDefault="00541142" w:rsidP="00606235">
            <w:pPr>
              <w:bidi w:val="0"/>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K1</w:t>
            </w:r>
          </w:p>
        </w:tc>
      </w:tr>
      <w:tr w:rsidR="00541142" w:rsidRPr="00181B44" w14:paraId="334C2C82" w14:textId="77777777" w:rsidTr="00606235">
        <w:tc>
          <w:tcPr>
            <w:tcW w:w="1808" w:type="dxa"/>
            <w:tcBorders>
              <w:left w:val="thickThinLargeGap" w:sz="2" w:space="0" w:color="auto"/>
              <w:right w:val="single" w:sz="4" w:space="0" w:color="auto"/>
            </w:tcBorders>
          </w:tcPr>
          <w:p w14:paraId="050311E8" w14:textId="77777777" w:rsidR="00541142" w:rsidRPr="00181B44" w:rsidRDefault="00541142" w:rsidP="00606235">
            <w:pPr>
              <w:jc w:val="center"/>
              <w:rPr>
                <w:rFonts w:asciiTheme="majorBidi" w:hAnsiTheme="majorBidi" w:cstheme="majorBidi"/>
                <w:sz w:val="18"/>
                <w:szCs w:val="18"/>
                <w:lang w:bidi="ar-JO"/>
              </w:rPr>
            </w:pPr>
            <w:r w:rsidRPr="00181B44">
              <w:rPr>
                <w:rFonts w:asciiTheme="majorBidi" w:hAnsiTheme="majorBidi" w:cstheme="majorBidi"/>
                <w:sz w:val="18"/>
                <w:szCs w:val="18"/>
                <w:lang w:bidi="ar-JO"/>
              </w:rPr>
              <w:t>KP2</w:t>
            </w:r>
          </w:p>
        </w:tc>
        <w:tc>
          <w:tcPr>
            <w:tcW w:w="6077" w:type="dxa"/>
            <w:tcBorders>
              <w:left w:val="single" w:sz="4" w:space="0" w:color="auto"/>
              <w:right w:val="single" w:sz="4" w:space="0" w:color="auto"/>
            </w:tcBorders>
          </w:tcPr>
          <w:p w14:paraId="61D2A3DB" w14:textId="77777777"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 xml:space="preserve">Understand current research, recent technology, available </w:t>
            </w:r>
            <w:proofErr w:type="gramStart"/>
            <w:r w:rsidRPr="00181B44">
              <w:rPr>
                <w:rFonts w:asciiTheme="majorBidi" w:hAnsiTheme="majorBidi" w:cstheme="majorBidi"/>
                <w:sz w:val="18"/>
                <w:szCs w:val="18"/>
              </w:rPr>
              <w:t>resources</w:t>
            </w:r>
            <w:proofErr w:type="gramEnd"/>
            <w:r w:rsidRPr="00181B44">
              <w:rPr>
                <w:rFonts w:asciiTheme="majorBidi" w:hAnsiTheme="majorBidi" w:cstheme="majorBidi"/>
                <w:sz w:val="18"/>
                <w:szCs w:val="18"/>
              </w:rPr>
              <w:t xml:space="preserve"> and facilities, and gained management and leadership skills to assess policies, micro and macro environmental safety, effectiveness, availability, cost benefits, efficacies, source allocation, needs, and impacts</w:t>
            </w:r>
          </w:p>
        </w:tc>
        <w:tc>
          <w:tcPr>
            <w:tcW w:w="1444" w:type="dxa"/>
            <w:tcBorders>
              <w:left w:val="single" w:sz="4" w:space="0" w:color="auto"/>
              <w:right w:val="thickThinLargeGap" w:sz="2" w:space="0" w:color="auto"/>
            </w:tcBorders>
          </w:tcPr>
          <w:p w14:paraId="68E4F9B3" w14:textId="77777777" w:rsidR="00541142" w:rsidRPr="00181B44" w:rsidRDefault="00541142" w:rsidP="00606235">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K2</w:t>
            </w:r>
          </w:p>
        </w:tc>
      </w:tr>
      <w:tr w:rsidR="00541142" w:rsidRPr="00181B44" w14:paraId="776DD1BA" w14:textId="77777777" w:rsidTr="00606235">
        <w:tc>
          <w:tcPr>
            <w:tcW w:w="1808" w:type="dxa"/>
            <w:tcBorders>
              <w:left w:val="thickThinLargeGap" w:sz="2" w:space="0" w:color="auto"/>
              <w:right w:val="thickThinLargeGap" w:sz="2" w:space="0" w:color="auto"/>
            </w:tcBorders>
            <w:shd w:val="clear" w:color="auto" w:fill="D9D9D9" w:themeFill="background1" w:themeFillShade="D9"/>
          </w:tcPr>
          <w:p w14:paraId="0C5440F6" w14:textId="77777777" w:rsidR="00541142" w:rsidRPr="00181B44" w:rsidRDefault="00541142" w:rsidP="00606235">
            <w:pPr>
              <w:jc w:val="center"/>
              <w:rPr>
                <w:rFonts w:asciiTheme="majorBidi" w:hAnsiTheme="majorBidi" w:cstheme="majorBidi"/>
                <w:b/>
                <w:bCs/>
                <w:sz w:val="18"/>
                <w:szCs w:val="18"/>
                <w:rtl/>
                <w:lang w:bidi="ar-JO"/>
              </w:rPr>
            </w:pPr>
          </w:p>
        </w:tc>
        <w:tc>
          <w:tcPr>
            <w:tcW w:w="7521" w:type="dxa"/>
            <w:gridSpan w:val="2"/>
            <w:tcBorders>
              <w:left w:val="thickThinLargeGap" w:sz="2" w:space="0" w:color="auto"/>
              <w:right w:val="thickThinLargeGap" w:sz="2" w:space="0" w:color="auto"/>
            </w:tcBorders>
            <w:shd w:val="clear" w:color="auto" w:fill="D9D9D9" w:themeFill="background1" w:themeFillShade="D9"/>
          </w:tcPr>
          <w:p w14:paraId="174CC6A8" w14:textId="77777777" w:rsidR="00541142" w:rsidRPr="00181B44" w:rsidRDefault="00541142" w:rsidP="00606235">
            <w:pPr>
              <w:bidi w:val="0"/>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Skills</w:t>
            </w:r>
          </w:p>
        </w:tc>
      </w:tr>
      <w:tr w:rsidR="00541142" w:rsidRPr="00181B44" w14:paraId="1B9ACB97" w14:textId="77777777" w:rsidTr="00606235">
        <w:tc>
          <w:tcPr>
            <w:tcW w:w="1808" w:type="dxa"/>
            <w:tcBorders>
              <w:left w:val="thickThinLargeGap" w:sz="2" w:space="0" w:color="auto"/>
              <w:right w:val="single" w:sz="4" w:space="0" w:color="auto"/>
            </w:tcBorders>
          </w:tcPr>
          <w:p w14:paraId="4B13BD56" w14:textId="77777777" w:rsidR="00541142" w:rsidRPr="00181B44" w:rsidRDefault="00541142" w:rsidP="00606235">
            <w:pPr>
              <w:jc w:val="center"/>
              <w:rPr>
                <w:rFonts w:asciiTheme="majorBidi" w:hAnsiTheme="majorBidi" w:cstheme="majorBidi"/>
                <w:sz w:val="18"/>
                <w:szCs w:val="18"/>
                <w:lang w:bidi="ar-JO"/>
              </w:rPr>
            </w:pPr>
            <w:r w:rsidRPr="00181B44">
              <w:rPr>
                <w:rFonts w:asciiTheme="majorBidi" w:hAnsiTheme="majorBidi" w:cstheme="majorBidi"/>
                <w:sz w:val="18"/>
                <w:szCs w:val="18"/>
                <w:lang w:bidi="ar-JO"/>
              </w:rPr>
              <w:t>SP1</w:t>
            </w:r>
          </w:p>
        </w:tc>
        <w:tc>
          <w:tcPr>
            <w:tcW w:w="6077" w:type="dxa"/>
            <w:tcBorders>
              <w:left w:val="single" w:sz="4" w:space="0" w:color="auto"/>
              <w:right w:val="single" w:sz="4" w:space="0" w:color="auto"/>
            </w:tcBorders>
          </w:tcPr>
          <w:p w14:paraId="4F537451" w14:textId="77777777"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 xml:space="preserve">Equip students with an evidence-based, critical thinking and analytical skills to be able to plan and implement desired health change within terms of contextual legislations. </w:t>
            </w:r>
          </w:p>
        </w:tc>
        <w:tc>
          <w:tcPr>
            <w:tcW w:w="1444" w:type="dxa"/>
            <w:tcBorders>
              <w:left w:val="single" w:sz="4" w:space="0" w:color="auto"/>
              <w:right w:val="thickThinLargeGap" w:sz="2" w:space="0" w:color="auto"/>
            </w:tcBorders>
          </w:tcPr>
          <w:p w14:paraId="4FA22CBA" w14:textId="77777777" w:rsidR="00541142" w:rsidRPr="00181B44" w:rsidRDefault="00541142" w:rsidP="00606235">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S1</w:t>
            </w:r>
          </w:p>
        </w:tc>
      </w:tr>
      <w:tr w:rsidR="00541142" w:rsidRPr="00181B44" w14:paraId="4C38ADA5" w14:textId="77777777" w:rsidTr="00606235">
        <w:tc>
          <w:tcPr>
            <w:tcW w:w="1808" w:type="dxa"/>
            <w:tcBorders>
              <w:left w:val="thickThinLargeGap" w:sz="2" w:space="0" w:color="auto"/>
              <w:right w:val="single" w:sz="4" w:space="0" w:color="auto"/>
            </w:tcBorders>
          </w:tcPr>
          <w:p w14:paraId="1C81288A" w14:textId="77777777" w:rsidR="00541142" w:rsidRPr="00181B44" w:rsidRDefault="00541142" w:rsidP="00606235">
            <w:pPr>
              <w:jc w:val="center"/>
              <w:rPr>
                <w:rFonts w:asciiTheme="majorBidi" w:hAnsiTheme="majorBidi" w:cstheme="majorBidi"/>
                <w:sz w:val="18"/>
                <w:szCs w:val="18"/>
                <w:lang w:bidi="ar-JO"/>
              </w:rPr>
            </w:pPr>
            <w:r w:rsidRPr="00181B44">
              <w:rPr>
                <w:rFonts w:asciiTheme="majorBidi" w:hAnsiTheme="majorBidi" w:cstheme="majorBidi"/>
                <w:sz w:val="18"/>
                <w:szCs w:val="18"/>
                <w:lang w:bidi="ar-JO"/>
              </w:rPr>
              <w:t>SP2</w:t>
            </w:r>
          </w:p>
        </w:tc>
        <w:tc>
          <w:tcPr>
            <w:tcW w:w="6077" w:type="dxa"/>
            <w:tcBorders>
              <w:left w:val="single" w:sz="4" w:space="0" w:color="auto"/>
              <w:right w:val="single" w:sz="4" w:space="0" w:color="auto"/>
            </w:tcBorders>
          </w:tcPr>
          <w:p w14:paraId="21FCF0F4" w14:textId="3FBE4B1F"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Enable students to apply the gained nursing skills, including the physiological, psychological, social, and management and leadership to ensure planning and implementing a safe and secure change for clients.</w:t>
            </w:r>
          </w:p>
        </w:tc>
        <w:tc>
          <w:tcPr>
            <w:tcW w:w="1444" w:type="dxa"/>
            <w:tcBorders>
              <w:left w:val="single" w:sz="4" w:space="0" w:color="auto"/>
              <w:right w:val="thickThinLargeGap" w:sz="2" w:space="0" w:color="auto"/>
            </w:tcBorders>
          </w:tcPr>
          <w:p w14:paraId="7FB48AAB" w14:textId="77777777" w:rsidR="00541142" w:rsidRPr="00181B44" w:rsidRDefault="00541142" w:rsidP="00606235">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S2</w:t>
            </w:r>
          </w:p>
        </w:tc>
      </w:tr>
      <w:tr w:rsidR="00541142" w:rsidRPr="00181B44" w14:paraId="4A9E77D2" w14:textId="77777777" w:rsidTr="00606235">
        <w:tc>
          <w:tcPr>
            <w:tcW w:w="1808" w:type="dxa"/>
            <w:tcBorders>
              <w:left w:val="thickThinLargeGap" w:sz="2" w:space="0" w:color="auto"/>
              <w:right w:val="single" w:sz="4" w:space="0" w:color="auto"/>
            </w:tcBorders>
          </w:tcPr>
          <w:p w14:paraId="356A5F98" w14:textId="77777777" w:rsidR="00541142" w:rsidRPr="00181B44" w:rsidRDefault="00541142" w:rsidP="00606235">
            <w:pPr>
              <w:jc w:val="center"/>
              <w:rPr>
                <w:rFonts w:asciiTheme="majorBidi" w:hAnsiTheme="majorBidi" w:cstheme="majorBidi"/>
                <w:sz w:val="18"/>
                <w:szCs w:val="18"/>
                <w:lang w:bidi="ar-JO"/>
              </w:rPr>
            </w:pPr>
            <w:r w:rsidRPr="00181B44">
              <w:rPr>
                <w:rFonts w:asciiTheme="majorBidi" w:hAnsiTheme="majorBidi" w:cstheme="majorBidi"/>
                <w:sz w:val="18"/>
                <w:szCs w:val="18"/>
                <w:lang w:bidi="ar-JO"/>
              </w:rPr>
              <w:t>SP3</w:t>
            </w:r>
          </w:p>
        </w:tc>
        <w:tc>
          <w:tcPr>
            <w:tcW w:w="6077" w:type="dxa"/>
            <w:tcBorders>
              <w:left w:val="single" w:sz="4" w:space="0" w:color="auto"/>
              <w:right w:val="single" w:sz="4" w:space="0" w:color="auto"/>
            </w:tcBorders>
          </w:tcPr>
          <w:p w14:paraId="4CE21D17" w14:textId="346A636D"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Implement and manage care at all health levels (primary, secondary, tertiary) for clients according to an accurately documented plan considering clients' confidentiality</w:t>
            </w:r>
          </w:p>
        </w:tc>
        <w:tc>
          <w:tcPr>
            <w:tcW w:w="1444" w:type="dxa"/>
            <w:tcBorders>
              <w:left w:val="single" w:sz="4" w:space="0" w:color="auto"/>
              <w:right w:val="thickThinLargeGap" w:sz="2" w:space="0" w:color="auto"/>
            </w:tcBorders>
          </w:tcPr>
          <w:p w14:paraId="1982D127" w14:textId="77777777" w:rsidR="00541142" w:rsidRPr="00181B44" w:rsidRDefault="00541142" w:rsidP="00606235">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S3</w:t>
            </w:r>
          </w:p>
        </w:tc>
      </w:tr>
      <w:tr w:rsidR="00541142" w:rsidRPr="00181B44" w14:paraId="6475EF58" w14:textId="77777777" w:rsidTr="00606235">
        <w:tc>
          <w:tcPr>
            <w:tcW w:w="1808" w:type="dxa"/>
            <w:tcBorders>
              <w:left w:val="thickThinLargeGap" w:sz="2" w:space="0" w:color="auto"/>
              <w:right w:val="single" w:sz="4" w:space="0" w:color="auto"/>
            </w:tcBorders>
          </w:tcPr>
          <w:p w14:paraId="3C678509" w14:textId="77777777" w:rsidR="00541142" w:rsidRPr="00181B44" w:rsidRDefault="00541142" w:rsidP="00606235">
            <w:pPr>
              <w:jc w:val="center"/>
              <w:rPr>
                <w:rFonts w:asciiTheme="majorBidi" w:hAnsiTheme="majorBidi" w:cstheme="majorBidi"/>
                <w:sz w:val="18"/>
                <w:szCs w:val="18"/>
                <w:lang w:bidi="ar-JO"/>
              </w:rPr>
            </w:pPr>
            <w:r w:rsidRPr="00181B44">
              <w:rPr>
                <w:rFonts w:asciiTheme="majorBidi" w:hAnsiTheme="majorBidi" w:cstheme="majorBidi"/>
                <w:sz w:val="18"/>
                <w:szCs w:val="18"/>
                <w:lang w:bidi="ar-JO"/>
              </w:rPr>
              <w:t>SP4</w:t>
            </w:r>
          </w:p>
        </w:tc>
        <w:tc>
          <w:tcPr>
            <w:tcW w:w="6077" w:type="dxa"/>
            <w:tcBorders>
              <w:left w:val="single" w:sz="4" w:space="0" w:color="auto"/>
              <w:right w:val="single" w:sz="4" w:space="0" w:color="auto"/>
            </w:tcBorders>
          </w:tcPr>
          <w:p w14:paraId="6A678AA0" w14:textId="366C8019"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Determine accurately and effectively the progression of clients towards planned change and care plan</w:t>
            </w:r>
          </w:p>
        </w:tc>
        <w:tc>
          <w:tcPr>
            <w:tcW w:w="1444" w:type="dxa"/>
            <w:tcBorders>
              <w:left w:val="single" w:sz="4" w:space="0" w:color="auto"/>
              <w:right w:val="thickThinLargeGap" w:sz="2" w:space="0" w:color="auto"/>
            </w:tcBorders>
          </w:tcPr>
          <w:p w14:paraId="213E0C98" w14:textId="77777777" w:rsidR="00541142" w:rsidRPr="00181B44" w:rsidRDefault="00541142" w:rsidP="00606235">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S4</w:t>
            </w:r>
          </w:p>
        </w:tc>
      </w:tr>
      <w:tr w:rsidR="00541142" w:rsidRPr="00181B44" w14:paraId="65FE8FC9" w14:textId="77777777" w:rsidTr="00606235">
        <w:tc>
          <w:tcPr>
            <w:tcW w:w="1808" w:type="dxa"/>
            <w:tcBorders>
              <w:left w:val="thickThinLargeGap" w:sz="2" w:space="0" w:color="auto"/>
              <w:right w:val="thickThinLargeGap" w:sz="2" w:space="0" w:color="auto"/>
            </w:tcBorders>
            <w:shd w:val="clear" w:color="auto" w:fill="D9D9D9" w:themeFill="background1" w:themeFillShade="D9"/>
          </w:tcPr>
          <w:p w14:paraId="1B6BF1CA" w14:textId="77777777" w:rsidR="00541142" w:rsidRPr="00181B44" w:rsidRDefault="00541142" w:rsidP="00606235">
            <w:pPr>
              <w:jc w:val="center"/>
              <w:rPr>
                <w:rFonts w:asciiTheme="majorBidi" w:hAnsiTheme="majorBidi" w:cstheme="majorBidi"/>
                <w:sz w:val="18"/>
                <w:szCs w:val="18"/>
                <w:rtl/>
                <w:lang w:bidi="ar-JO"/>
              </w:rPr>
            </w:pPr>
          </w:p>
        </w:tc>
        <w:tc>
          <w:tcPr>
            <w:tcW w:w="7521" w:type="dxa"/>
            <w:gridSpan w:val="2"/>
            <w:tcBorders>
              <w:left w:val="thickThinLargeGap" w:sz="2" w:space="0" w:color="auto"/>
              <w:right w:val="thickThinLargeGap" w:sz="2" w:space="0" w:color="auto"/>
            </w:tcBorders>
            <w:shd w:val="clear" w:color="auto" w:fill="D9D9D9" w:themeFill="background1" w:themeFillShade="D9"/>
          </w:tcPr>
          <w:p w14:paraId="17279EAA" w14:textId="77777777" w:rsidR="00541142" w:rsidRPr="00181B44" w:rsidRDefault="00541142" w:rsidP="00606235">
            <w:pPr>
              <w:bidi w:val="0"/>
              <w:jc w:val="center"/>
              <w:rPr>
                <w:rFonts w:asciiTheme="majorBidi" w:hAnsiTheme="majorBidi" w:cstheme="majorBidi"/>
                <w:sz w:val="18"/>
                <w:szCs w:val="18"/>
                <w:rtl/>
                <w:lang w:bidi="ar-JO"/>
              </w:rPr>
            </w:pPr>
            <w:r w:rsidRPr="00181B44">
              <w:rPr>
                <w:rFonts w:asciiTheme="majorBidi" w:hAnsiTheme="majorBidi" w:cstheme="majorBidi"/>
                <w:b/>
                <w:bCs/>
                <w:sz w:val="18"/>
                <w:szCs w:val="18"/>
                <w:lang w:bidi="ar-JO"/>
              </w:rPr>
              <w:t>Competencies</w:t>
            </w:r>
          </w:p>
        </w:tc>
      </w:tr>
      <w:tr w:rsidR="00541142" w:rsidRPr="00181B44" w14:paraId="4703D394" w14:textId="77777777" w:rsidTr="00606235">
        <w:tc>
          <w:tcPr>
            <w:tcW w:w="1808" w:type="dxa"/>
            <w:tcBorders>
              <w:left w:val="thickThinLargeGap" w:sz="2" w:space="0" w:color="auto"/>
              <w:right w:val="single" w:sz="4" w:space="0" w:color="auto"/>
            </w:tcBorders>
          </w:tcPr>
          <w:p w14:paraId="71DEFC6A" w14:textId="77777777" w:rsidR="00541142" w:rsidRPr="00181B44" w:rsidRDefault="00541142" w:rsidP="00606235">
            <w:pPr>
              <w:bidi w:val="0"/>
              <w:jc w:val="center"/>
              <w:rPr>
                <w:rFonts w:asciiTheme="majorBidi" w:hAnsiTheme="majorBidi" w:cstheme="majorBidi"/>
                <w:sz w:val="18"/>
                <w:szCs w:val="18"/>
                <w:lang w:bidi="ar-JO"/>
              </w:rPr>
            </w:pPr>
            <w:r w:rsidRPr="00181B44">
              <w:rPr>
                <w:rFonts w:asciiTheme="majorBidi" w:hAnsiTheme="majorBidi" w:cstheme="majorBidi"/>
                <w:sz w:val="18"/>
                <w:szCs w:val="18"/>
                <w:lang w:bidi="ar-JO"/>
              </w:rPr>
              <w:t>CP1</w:t>
            </w:r>
          </w:p>
        </w:tc>
        <w:tc>
          <w:tcPr>
            <w:tcW w:w="6077" w:type="dxa"/>
            <w:tcBorders>
              <w:left w:val="single" w:sz="4" w:space="0" w:color="auto"/>
              <w:right w:val="single" w:sz="4" w:space="0" w:color="auto"/>
            </w:tcBorders>
          </w:tcPr>
          <w:p w14:paraId="12866C04" w14:textId="6989348E"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 xml:space="preserve"> Enable students to apply national and global professional and ethical standards, in applying maternal health nursing roles ranging from educating to advocacy in different fields with acknowledgment and awareness of clients and their famil</w:t>
            </w:r>
            <w:r w:rsidR="00985535" w:rsidRPr="00181B44">
              <w:rPr>
                <w:rFonts w:asciiTheme="majorBidi" w:hAnsiTheme="majorBidi" w:cstheme="majorBidi"/>
                <w:sz w:val="18"/>
                <w:szCs w:val="18"/>
              </w:rPr>
              <w:t>ies</w:t>
            </w:r>
            <w:r w:rsidRPr="00181B44">
              <w:rPr>
                <w:rFonts w:asciiTheme="majorBidi" w:hAnsiTheme="majorBidi" w:cstheme="majorBidi"/>
                <w:sz w:val="18"/>
                <w:szCs w:val="18"/>
              </w:rPr>
              <w:t>’ dignity, culture, values.</w:t>
            </w:r>
          </w:p>
        </w:tc>
        <w:tc>
          <w:tcPr>
            <w:tcW w:w="1444" w:type="dxa"/>
            <w:tcBorders>
              <w:left w:val="single" w:sz="4" w:space="0" w:color="auto"/>
              <w:right w:val="thickThinLargeGap" w:sz="2" w:space="0" w:color="auto"/>
            </w:tcBorders>
          </w:tcPr>
          <w:p w14:paraId="49EA9285" w14:textId="77777777" w:rsidR="00541142" w:rsidRPr="00181B44" w:rsidRDefault="00541142" w:rsidP="00606235">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C1</w:t>
            </w:r>
          </w:p>
        </w:tc>
      </w:tr>
      <w:tr w:rsidR="00541142" w:rsidRPr="00181B44" w14:paraId="3AF0F55E" w14:textId="77777777" w:rsidTr="00606235">
        <w:tc>
          <w:tcPr>
            <w:tcW w:w="1808" w:type="dxa"/>
            <w:tcBorders>
              <w:left w:val="thickThinLargeGap" w:sz="2" w:space="0" w:color="auto"/>
              <w:right w:val="single" w:sz="4" w:space="0" w:color="auto"/>
            </w:tcBorders>
          </w:tcPr>
          <w:p w14:paraId="78D8B7BE" w14:textId="77777777" w:rsidR="00541142" w:rsidRPr="00181B44" w:rsidRDefault="00541142" w:rsidP="00606235">
            <w:pPr>
              <w:bidi w:val="0"/>
              <w:jc w:val="center"/>
              <w:rPr>
                <w:rFonts w:asciiTheme="majorBidi" w:hAnsiTheme="majorBidi" w:cstheme="majorBidi"/>
                <w:sz w:val="18"/>
                <w:szCs w:val="18"/>
                <w:lang w:bidi="ar-JO"/>
              </w:rPr>
            </w:pPr>
            <w:r w:rsidRPr="00181B44">
              <w:rPr>
                <w:rFonts w:asciiTheme="majorBidi" w:hAnsiTheme="majorBidi" w:cstheme="majorBidi"/>
                <w:sz w:val="18"/>
                <w:szCs w:val="18"/>
                <w:lang w:bidi="ar-JO"/>
              </w:rPr>
              <w:t>CP2</w:t>
            </w:r>
          </w:p>
        </w:tc>
        <w:tc>
          <w:tcPr>
            <w:tcW w:w="6077" w:type="dxa"/>
            <w:tcBorders>
              <w:left w:val="single" w:sz="4" w:space="0" w:color="auto"/>
              <w:right w:val="single" w:sz="4" w:space="0" w:color="auto"/>
            </w:tcBorders>
          </w:tcPr>
          <w:p w14:paraId="2D0DF234" w14:textId="77777777"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 xml:space="preserve">Apply the gained skills related to resilience, communication, </w:t>
            </w:r>
            <w:proofErr w:type="gramStart"/>
            <w:r w:rsidRPr="00181B44">
              <w:rPr>
                <w:rFonts w:asciiTheme="majorBidi" w:hAnsiTheme="majorBidi" w:cstheme="majorBidi"/>
                <w:sz w:val="18"/>
                <w:szCs w:val="18"/>
              </w:rPr>
              <w:t>coordination</w:t>
            </w:r>
            <w:proofErr w:type="gramEnd"/>
            <w:r w:rsidRPr="00181B44">
              <w:rPr>
                <w:rFonts w:asciiTheme="majorBidi" w:hAnsiTheme="majorBidi" w:cstheme="majorBidi"/>
                <w:sz w:val="18"/>
                <w:szCs w:val="18"/>
              </w:rPr>
              <w:t xml:space="preserve"> and collaboration in all interactions with peers, individuals, families, groups, and healthcare team, keeping all relationship goal-directed and professionally bounded for the aim of demonstrating a quality nursing practice, achieving therapeutic relationships, and providing a quality client healthcare.</w:t>
            </w:r>
          </w:p>
        </w:tc>
        <w:tc>
          <w:tcPr>
            <w:tcW w:w="1444" w:type="dxa"/>
            <w:tcBorders>
              <w:left w:val="single" w:sz="4" w:space="0" w:color="auto"/>
              <w:right w:val="thickThinLargeGap" w:sz="2" w:space="0" w:color="auto"/>
            </w:tcBorders>
          </w:tcPr>
          <w:p w14:paraId="0B118A3D" w14:textId="77777777" w:rsidR="00541142" w:rsidRPr="00181B44" w:rsidRDefault="00541142" w:rsidP="00606235">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C2</w:t>
            </w:r>
          </w:p>
        </w:tc>
      </w:tr>
      <w:tr w:rsidR="00541142" w:rsidRPr="00181B44" w14:paraId="56CBDF3D" w14:textId="77777777" w:rsidTr="00606235">
        <w:tc>
          <w:tcPr>
            <w:tcW w:w="1808" w:type="dxa"/>
            <w:tcBorders>
              <w:left w:val="thickThinLargeGap" w:sz="2" w:space="0" w:color="auto"/>
              <w:right w:val="single" w:sz="4" w:space="0" w:color="auto"/>
            </w:tcBorders>
          </w:tcPr>
          <w:p w14:paraId="4901DB42" w14:textId="77777777" w:rsidR="00541142" w:rsidRPr="00181B44" w:rsidRDefault="00541142" w:rsidP="00606235">
            <w:pPr>
              <w:bidi w:val="0"/>
              <w:jc w:val="center"/>
              <w:rPr>
                <w:rFonts w:asciiTheme="majorBidi" w:hAnsiTheme="majorBidi" w:cstheme="majorBidi"/>
                <w:sz w:val="18"/>
                <w:szCs w:val="18"/>
                <w:lang w:bidi="ar-JO"/>
              </w:rPr>
            </w:pPr>
            <w:r w:rsidRPr="00181B44">
              <w:rPr>
                <w:rFonts w:asciiTheme="majorBidi" w:hAnsiTheme="majorBidi" w:cstheme="majorBidi"/>
                <w:sz w:val="18"/>
                <w:szCs w:val="18"/>
                <w:lang w:bidi="ar-JO"/>
              </w:rPr>
              <w:t>CP3</w:t>
            </w:r>
          </w:p>
        </w:tc>
        <w:tc>
          <w:tcPr>
            <w:tcW w:w="6077" w:type="dxa"/>
            <w:tcBorders>
              <w:left w:val="single" w:sz="4" w:space="0" w:color="auto"/>
              <w:right w:val="single" w:sz="4" w:space="0" w:color="auto"/>
            </w:tcBorders>
          </w:tcPr>
          <w:p w14:paraId="67455116" w14:textId="2E0472F8" w:rsidR="00541142" w:rsidRPr="00181B44" w:rsidRDefault="00541142" w:rsidP="00606235">
            <w:pPr>
              <w:bidi w:val="0"/>
              <w:rPr>
                <w:rFonts w:asciiTheme="majorBidi" w:hAnsiTheme="majorBidi" w:cstheme="majorBidi"/>
                <w:sz w:val="18"/>
                <w:szCs w:val="18"/>
              </w:rPr>
            </w:pPr>
            <w:r w:rsidRPr="00181B44">
              <w:rPr>
                <w:rFonts w:asciiTheme="majorBidi" w:hAnsiTheme="majorBidi" w:cstheme="majorBidi"/>
                <w:sz w:val="18"/>
                <w:szCs w:val="18"/>
              </w:rPr>
              <w:t xml:space="preserve">Promotes effective mechanisms for the development, </w:t>
            </w:r>
            <w:proofErr w:type="gramStart"/>
            <w:r w:rsidRPr="00181B44">
              <w:rPr>
                <w:rFonts w:asciiTheme="majorBidi" w:hAnsiTheme="majorBidi" w:cstheme="majorBidi"/>
                <w:sz w:val="18"/>
                <w:szCs w:val="18"/>
              </w:rPr>
              <w:t>implementation</w:t>
            </w:r>
            <w:proofErr w:type="gramEnd"/>
            <w:r w:rsidRPr="00181B44">
              <w:rPr>
                <w:rFonts w:asciiTheme="majorBidi" w:hAnsiTheme="majorBidi" w:cstheme="majorBidi"/>
                <w:sz w:val="18"/>
                <w:szCs w:val="18"/>
              </w:rPr>
              <w:t xml:space="preserve"> and evaluation of holistic clinical experience to enhance the quality of the provided care in </w:t>
            </w:r>
            <w:r w:rsidR="00985535" w:rsidRPr="00181B44">
              <w:rPr>
                <w:rFonts w:asciiTheme="majorBidi" w:hAnsiTheme="majorBidi" w:cstheme="majorBidi"/>
                <w:sz w:val="18"/>
                <w:szCs w:val="18"/>
              </w:rPr>
              <w:t xml:space="preserve">all </w:t>
            </w:r>
            <w:r w:rsidRPr="00181B44">
              <w:rPr>
                <w:rFonts w:asciiTheme="majorBidi" w:hAnsiTheme="majorBidi" w:cstheme="majorBidi"/>
                <w:sz w:val="18"/>
                <w:szCs w:val="18"/>
              </w:rPr>
              <w:t xml:space="preserve">health </w:t>
            </w:r>
            <w:r w:rsidR="00985535" w:rsidRPr="00181B44">
              <w:rPr>
                <w:rFonts w:asciiTheme="majorBidi" w:hAnsiTheme="majorBidi" w:cstheme="majorBidi"/>
                <w:sz w:val="18"/>
                <w:szCs w:val="18"/>
              </w:rPr>
              <w:t xml:space="preserve">care </w:t>
            </w:r>
            <w:r w:rsidRPr="00181B44">
              <w:rPr>
                <w:rFonts w:asciiTheme="majorBidi" w:hAnsiTheme="majorBidi" w:cstheme="majorBidi"/>
                <w:sz w:val="18"/>
                <w:szCs w:val="18"/>
              </w:rPr>
              <w:t>settings</w:t>
            </w:r>
          </w:p>
          <w:p w14:paraId="69449839" w14:textId="77777777" w:rsidR="00541142" w:rsidRPr="00181B44" w:rsidRDefault="00541142" w:rsidP="00606235">
            <w:pPr>
              <w:bidi w:val="0"/>
              <w:rPr>
                <w:rFonts w:asciiTheme="majorBidi" w:hAnsiTheme="majorBidi" w:cstheme="majorBidi"/>
                <w:sz w:val="18"/>
                <w:szCs w:val="18"/>
              </w:rPr>
            </w:pPr>
          </w:p>
        </w:tc>
        <w:tc>
          <w:tcPr>
            <w:tcW w:w="1444" w:type="dxa"/>
            <w:tcBorders>
              <w:left w:val="single" w:sz="4" w:space="0" w:color="auto"/>
              <w:right w:val="thickThinLargeGap" w:sz="2" w:space="0" w:color="auto"/>
            </w:tcBorders>
          </w:tcPr>
          <w:p w14:paraId="0790BDBE" w14:textId="77777777" w:rsidR="00541142" w:rsidRPr="00181B44" w:rsidRDefault="00541142" w:rsidP="00606235">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C3</w:t>
            </w:r>
          </w:p>
        </w:tc>
      </w:tr>
    </w:tbl>
    <w:p w14:paraId="6640105C" w14:textId="77777777" w:rsidR="00541142" w:rsidRPr="00181B44" w:rsidRDefault="00541142" w:rsidP="00541142">
      <w:pPr>
        <w:jc w:val="center"/>
        <w:rPr>
          <w:rFonts w:asciiTheme="majorBidi" w:hAnsiTheme="majorBidi" w:cstheme="majorBidi"/>
          <w:b/>
          <w:bCs/>
          <w:sz w:val="18"/>
          <w:szCs w:val="18"/>
          <w:rtl/>
          <w:lang w:bidi="ar-JO"/>
        </w:rPr>
        <w:sectPr w:rsidR="00541142" w:rsidRPr="00181B44" w:rsidSect="00885D88">
          <w:pgSz w:w="11906" w:h="16838"/>
          <w:pgMar w:top="567" w:right="1440" w:bottom="1440" w:left="1440" w:header="708" w:footer="708" w:gutter="0"/>
          <w:cols w:space="708"/>
          <w:bidi/>
          <w:rtlGutter/>
          <w:docGrid w:linePitch="360"/>
        </w:sectPr>
      </w:pPr>
    </w:p>
    <w:p w14:paraId="4288A6CC" w14:textId="14C5BF80" w:rsidR="007535A1" w:rsidRPr="00181B44" w:rsidRDefault="007535A1" w:rsidP="007535A1">
      <w:pPr>
        <w:spacing w:after="0" w:line="360" w:lineRule="auto"/>
        <w:jc w:val="center"/>
        <w:rPr>
          <w:rFonts w:asciiTheme="majorBidi" w:hAnsiTheme="majorBidi" w:cstheme="majorBidi"/>
          <w:b/>
          <w:bCs/>
          <w:sz w:val="18"/>
          <w:szCs w:val="18"/>
        </w:rPr>
      </w:pPr>
    </w:p>
    <w:tbl>
      <w:tblPr>
        <w:tblStyle w:val="TableGrid"/>
        <w:tblpPr w:leftFromText="180" w:rightFromText="180" w:vertAnchor="page" w:horzAnchor="margin" w:tblpXSpec="center" w:tblpY="1609"/>
        <w:bidiVisual/>
        <w:tblW w:w="10439" w:type="dxa"/>
        <w:tblLook w:val="04A0" w:firstRow="1" w:lastRow="0" w:firstColumn="1" w:lastColumn="0" w:noHBand="0" w:noVBand="1"/>
      </w:tblPr>
      <w:tblGrid>
        <w:gridCol w:w="8865"/>
        <w:gridCol w:w="1574"/>
      </w:tblGrid>
      <w:tr w:rsidR="00756EE8" w:rsidRPr="00181B44" w14:paraId="6843F00A" w14:textId="77777777" w:rsidTr="00756EE8">
        <w:trPr>
          <w:trHeight w:val="340"/>
        </w:trPr>
        <w:tc>
          <w:tcPr>
            <w:tcW w:w="8865" w:type="dxa"/>
            <w:tcBorders>
              <w:top w:val="thinThickLargeGap" w:sz="2" w:space="0" w:color="auto"/>
              <w:right w:val="thinThickLargeGap" w:sz="2" w:space="0" w:color="auto"/>
            </w:tcBorders>
          </w:tcPr>
          <w:p w14:paraId="17D8FF48" w14:textId="77777777" w:rsidR="00756EE8" w:rsidRPr="00181B44" w:rsidRDefault="00756EE8" w:rsidP="00756EE8">
            <w:pPr>
              <w:pStyle w:val="ListParagraph"/>
              <w:numPr>
                <w:ilvl w:val="0"/>
                <w:numId w:val="39"/>
              </w:numPr>
              <w:bidi w:val="0"/>
              <w:jc w:val="both"/>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Julia Riley (2020). Communication in Nursing. Ninth edition. Elsevier </w:t>
            </w:r>
          </w:p>
          <w:p w14:paraId="7AC6354F" w14:textId="77777777" w:rsidR="00756EE8" w:rsidRPr="00181B44" w:rsidRDefault="00756EE8" w:rsidP="00756EE8">
            <w:pPr>
              <w:pStyle w:val="ListParagraph"/>
              <w:numPr>
                <w:ilvl w:val="0"/>
                <w:numId w:val="39"/>
              </w:numPr>
              <w:bidi w:val="0"/>
              <w:jc w:val="both"/>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Amy J </w:t>
            </w:r>
            <w:proofErr w:type="spellStart"/>
            <w:r w:rsidRPr="00181B44">
              <w:rPr>
                <w:rFonts w:asciiTheme="majorBidi" w:hAnsiTheme="majorBidi" w:cstheme="majorBidi"/>
                <w:sz w:val="18"/>
                <w:szCs w:val="18"/>
                <w:lang w:bidi="ar-JO"/>
              </w:rPr>
              <w:t>Buckway</w:t>
            </w:r>
            <w:proofErr w:type="spellEnd"/>
            <w:r w:rsidRPr="00181B44">
              <w:rPr>
                <w:rFonts w:asciiTheme="majorBidi" w:hAnsiTheme="majorBidi" w:cstheme="majorBidi"/>
                <w:sz w:val="18"/>
                <w:szCs w:val="18"/>
                <w:lang w:bidi="ar-JO"/>
              </w:rPr>
              <w:t xml:space="preserve">, Holli Sowerby. (2023). Nursing in Today’s world: Trends, Issues and Management. Wolters Kluwer  </w:t>
            </w:r>
          </w:p>
        </w:tc>
        <w:tc>
          <w:tcPr>
            <w:tcW w:w="1574" w:type="dxa"/>
            <w:tcBorders>
              <w:top w:val="thinThickLargeGap" w:sz="2" w:space="0" w:color="auto"/>
              <w:right w:val="thinThickLargeGap" w:sz="2" w:space="0" w:color="auto"/>
            </w:tcBorders>
            <w:shd w:val="clear" w:color="auto" w:fill="D9D9D9" w:themeFill="background1" w:themeFillShade="D9"/>
          </w:tcPr>
          <w:p w14:paraId="20F814D5" w14:textId="77777777" w:rsidR="00756EE8" w:rsidRPr="00181B44" w:rsidRDefault="00756EE8" w:rsidP="00756EE8">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Course textbook</w:t>
            </w:r>
          </w:p>
        </w:tc>
      </w:tr>
      <w:tr w:rsidR="00756EE8" w:rsidRPr="00181B44" w14:paraId="557660E5" w14:textId="77777777" w:rsidTr="00756EE8">
        <w:trPr>
          <w:trHeight w:val="340"/>
        </w:trPr>
        <w:tc>
          <w:tcPr>
            <w:tcW w:w="8865" w:type="dxa"/>
            <w:tcBorders>
              <w:right w:val="thinThickLargeGap" w:sz="2" w:space="0" w:color="auto"/>
            </w:tcBorders>
          </w:tcPr>
          <w:p w14:paraId="115CA679" w14:textId="77777777" w:rsidR="00756EE8" w:rsidRPr="00181B44" w:rsidRDefault="00756EE8" w:rsidP="00756EE8">
            <w:pPr>
              <w:pStyle w:val="ListParagraph"/>
              <w:numPr>
                <w:ilvl w:val="0"/>
                <w:numId w:val="43"/>
              </w:numPr>
              <w:bidi w:val="0"/>
              <w:ind w:left="570"/>
              <w:jc w:val="both"/>
              <w:rPr>
                <w:rFonts w:asciiTheme="majorBidi" w:hAnsiTheme="majorBidi" w:cstheme="majorBidi"/>
                <w:sz w:val="18"/>
                <w:szCs w:val="18"/>
                <w:lang w:bidi="ar-JO"/>
              </w:rPr>
            </w:pPr>
            <w:r w:rsidRPr="00181B44">
              <w:rPr>
                <w:rFonts w:asciiTheme="majorBidi" w:hAnsiTheme="majorBidi" w:cstheme="majorBidi"/>
                <w:sz w:val="18"/>
                <w:szCs w:val="18"/>
                <w:lang w:bidi="ar-JO"/>
              </w:rPr>
              <w:t>Overcoming Obstacles in Professional Development During COVID-19</w:t>
            </w:r>
          </w:p>
          <w:p w14:paraId="2A6B2695" w14:textId="77777777" w:rsidR="00756EE8" w:rsidRPr="00181B44" w:rsidRDefault="00756EE8" w:rsidP="00756EE8">
            <w:pPr>
              <w:pStyle w:val="ListParagraph"/>
              <w:numPr>
                <w:ilvl w:val="0"/>
                <w:numId w:val="43"/>
              </w:numPr>
              <w:bidi w:val="0"/>
              <w:ind w:left="570"/>
              <w:jc w:val="both"/>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Pearls of Wisdom for the Novice Clinical Nurse Specialist. </w:t>
            </w:r>
          </w:p>
          <w:p w14:paraId="6BB3E590" w14:textId="77777777" w:rsidR="00756EE8" w:rsidRPr="00181B44" w:rsidRDefault="00000000" w:rsidP="00756EE8">
            <w:pPr>
              <w:pStyle w:val="ListParagraph"/>
              <w:bidi w:val="0"/>
              <w:ind w:left="570"/>
              <w:jc w:val="both"/>
              <w:rPr>
                <w:rFonts w:asciiTheme="majorBidi" w:hAnsiTheme="majorBidi" w:cstheme="majorBidi"/>
                <w:sz w:val="18"/>
                <w:szCs w:val="18"/>
                <w:lang w:bidi="ar-JO"/>
              </w:rPr>
            </w:pPr>
            <w:hyperlink r:id="rId9" w:history="1">
              <w:r w:rsidR="00756EE8" w:rsidRPr="00181B44">
                <w:rPr>
                  <w:rStyle w:val="Hyperlink"/>
                  <w:rFonts w:asciiTheme="majorBidi" w:hAnsiTheme="majorBidi" w:cstheme="majorBidi"/>
                  <w:sz w:val="18"/>
                  <w:szCs w:val="18"/>
                  <w:lang w:bidi="ar-JO"/>
                </w:rPr>
                <w:t>https://cdnproxy.thepoint.lww.com/download/wolterskluwer_vitalstream_</w:t>
              </w:r>
            </w:hyperlink>
          </w:p>
          <w:p w14:paraId="6F7AB16E" w14:textId="77777777" w:rsidR="00756EE8" w:rsidRPr="00181B44" w:rsidRDefault="00756EE8" w:rsidP="00756EE8">
            <w:pPr>
              <w:pStyle w:val="ListParagraph"/>
              <w:bidi w:val="0"/>
              <w:ind w:left="570"/>
              <w:jc w:val="both"/>
              <w:rPr>
                <w:rFonts w:asciiTheme="majorBidi" w:hAnsiTheme="majorBidi" w:cstheme="majorBidi"/>
                <w:sz w:val="18"/>
                <w:szCs w:val="18"/>
                <w:lang w:bidi="ar-JO"/>
              </w:rPr>
            </w:pPr>
            <w:r w:rsidRPr="00181B44">
              <w:rPr>
                <w:rFonts w:asciiTheme="majorBidi" w:hAnsiTheme="majorBidi" w:cstheme="majorBidi"/>
                <w:sz w:val="18"/>
                <w:szCs w:val="18"/>
                <w:lang w:bidi="ar-JO"/>
              </w:rPr>
              <w:t>com/</w:t>
            </w:r>
            <w:proofErr w:type="spellStart"/>
            <w:r w:rsidRPr="00181B44">
              <w:rPr>
                <w:rFonts w:asciiTheme="majorBidi" w:hAnsiTheme="majorBidi" w:cstheme="majorBidi"/>
                <w:sz w:val="18"/>
                <w:szCs w:val="18"/>
                <w:lang w:bidi="ar-JO"/>
              </w:rPr>
              <w:t>journal_library</w:t>
            </w:r>
            <w:proofErr w:type="spellEnd"/>
            <w:r w:rsidRPr="00181B44">
              <w:rPr>
                <w:rFonts w:asciiTheme="majorBidi" w:hAnsiTheme="majorBidi" w:cstheme="majorBidi"/>
                <w:sz w:val="18"/>
                <w:szCs w:val="18"/>
                <w:lang w:bidi="ar-JO"/>
              </w:rPr>
              <w:t>/nur_08876274_2021_35_2_98.pdf</w:t>
            </w:r>
          </w:p>
          <w:p w14:paraId="50F5CD5C" w14:textId="77777777" w:rsidR="00756EE8" w:rsidRPr="00181B44" w:rsidRDefault="00756EE8" w:rsidP="00756EE8">
            <w:pPr>
              <w:pStyle w:val="ListParagraph"/>
              <w:numPr>
                <w:ilvl w:val="0"/>
                <w:numId w:val="43"/>
              </w:numPr>
              <w:bidi w:val="0"/>
              <w:ind w:left="570"/>
              <w:jc w:val="both"/>
              <w:rPr>
                <w:rFonts w:asciiTheme="majorBidi" w:hAnsiTheme="majorBidi" w:cstheme="majorBidi"/>
                <w:sz w:val="18"/>
                <w:szCs w:val="18"/>
                <w:lang w:bidi="ar-JO"/>
              </w:rPr>
            </w:pPr>
            <w:r w:rsidRPr="00181B44">
              <w:rPr>
                <w:rFonts w:asciiTheme="majorBidi" w:hAnsiTheme="majorBidi" w:cstheme="majorBidi"/>
                <w:sz w:val="18"/>
                <w:szCs w:val="18"/>
                <w:lang w:bidi="ar-JO"/>
              </w:rPr>
              <w:t>Immunity from Civil Liability, Part 1</w:t>
            </w:r>
          </w:p>
          <w:p w14:paraId="00D41AC4" w14:textId="77777777" w:rsidR="00756EE8" w:rsidRPr="00181B44" w:rsidRDefault="00000000" w:rsidP="00756EE8">
            <w:pPr>
              <w:pStyle w:val="ListParagraph"/>
              <w:bidi w:val="0"/>
              <w:ind w:left="570"/>
              <w:jc w:val="both"/>
              <w:rPr>
                <w:rFonts w:asciiTheme="majorBidi" w:hAnsiTheme="majorBidi" w:cstheme="majorBidi"/>
                <w:sz w:val="18"/>
                <w:szCs w:val="18"/>
                <w:lang w:bidi="ar-JO"/>
              </w:rPr>
            </w:pPr>
            <w:hyperlink r:id="rId10" w:history="1">
              <w:r w:rsidR="00756EE8" w:rsidRPr="00181B44">
                <w:rPr>
                  <w:rStyle w:val="Hyperlink"/>
                  <w:rFonts w:asciiTheme="majorBidi" w:hAnsiTheme="majorBidi" w:cstheme="majorBidi"/>
                  <w:sz w:val="18"/>
                  <w:szCs w:val="18"/>
                  <w:lang w:bidi="ar-JO"/>
                </w:rPr>
                <w:t>https://cdnproxy.thepoint.lww.com/download/wolterskluwer_vitalstream_com/</w:t>
              </w:r>
            </w:hyperlink>
          </w:p>
          <w:p w14:paraId="64138A99" w14:textId="77777777" w:rsidR="00756EE8" w:rsidRPr="00181B44" w:rsidRDefault="00756EE8" w:rsidP="00756EE8">
            <w:pPr>
              <w:pStyle w:val="ListParagraph"/>
              <w:bidi w:val="0"/>
              <w:ind w:left="570"/>
              <w:jc w:val="both"/>
              <w:rPr>
                <w:rFonts w:asciiTheme="majorBidi" w:hAnsiTheme="majorBidi" w:cstheme="majorBidi"/>
                <w:sz w:val="18"/>
                <w:szCs w:val="18"/>
                <w:lang w:bidi="ar-JO"/>
              </w:rPr>
            </w:pPr>
            <w:proofErr w:type="spellStart"/>
            <w:r w:rsidRPr="00181B44">
              <w:rPr>
                <w:rFonts w:asciiTheme="majorBidi" w:hAnsiTheme="majorBidi" w:cstheme="majorBidi"/>
                <w:sz w:val="18"/>
                <w:szCs w:val="18"/>
                <w:lang w:bidi="ar-JO"/>
              </w:rPr>
              <w:t>journal_library</w:t>
            </w:r>
            <w:proofErr w:type="spellEnd"/>
            <w:r w:rsidRPr="00181B44">
              <w:rPr>
                <w:rFonts w:asciiTheme="majorBidi" w:hAnsiTheme="majorBidi" w:cstheme="majorBidi"/>
                <w:sz w:val="18"/>
                <w:szCs w:val="18"/>
                <w:lang w:bidi="ar-JO"/>
              </w:rPr>
              <w:t>/naj_0002936X_2021_121_4_61.pdf</w:t>
            </w:r>
          </w:p>
          <w:p w14:paraId="5CB8EEAA" w14:textId="77777777" w:rsidR="00756EE8" w:rsidRPr="00181B44" w:rsidRDefault="00756EE8" w:rsidP="00756EE8">
            <w:pPr>
              <w:pStyle w:val="ListParagraph"/>
              <w:numPr>
                <w:ilvl w:val="0"/>
                <w:numId w:val="43"/>
              </w:numPr>
              <w:bidi w:val="0"/>
              <w:ind w:left="570"/>
              <w:jc w:val="both"/>
              <w:rPr>
                <w:rFonts w:asciiTheme="majorBidi" w:hAnsiTheme="majorBidi" w:cstheme="majorBidi"/>
                <w:sz w:val="18"/>
                <w:szCs w:val="18"/>
                <w:lang w:bidi="ar-JO"/>
              </w:rPr>
            </w:pPr>
            <w:r w:rsidRPr="00181B44">
              <w:rPr>
                <w:rFonts w:asciiTheme="majorBidi" w:hAnsiTheme="majorBidi" w:cstheme="majorBidi"/>
                <w:sz w:val="18"/>
                <w:szCs w:val="18"/>
                <w:lang w:bidi="ar-JO"/>
              </w:rPr>
              <w:t>Journal Article: An Ethics Early Action Protocol to Promote Teamwork and Ethics Efficacy</w:t>
            </w:r>
          </w:p>
          <w:p w14:paraId="3DA8E851" w14:textId="77777777" w:rsidR="00756EE8" w:rsidRPr="00181B44" w:rsidRDefault="00000000" w:rsidP="00756EE8">
            <w:pPr>
              <w:pStyle w:val="ListParagraph"/>
              <w:bidi w:val="0"/>
              <w:ind w:left="570"/>
              <w:jc w:val="both"/>
              <w:rPr>
                <w:rFonts w:asciiTheme="majorBidi" w:hAnsiTheme="majorBidi" w:cstheme="majorBidi"/>
                <w:sz w:val="18"/>
                <w:szCs w:val="18"/>
                <w:lang w:bidi="ar-JO"/>
              </w:rPr>
            </w:pPr>
            <w:hyperlink r:id="rId11" w:history="1">
              <w:r w:rsidR="00756EE8" w:rsidRPr="00181B44">
                <w:rPr>
                  <w:rStyle w:val="Hyperlink"/>
                  <w:rFonts w:asciiTheme="majorBidi" w:hAnsiTheme="majorBidi" w:cstheme="majorBidi"/>
                  <w:sz w:val="18"/>
                  <w:szCs w:val="18"/>
                  <w:lang w:bidi="ar-JO"/>
                </w:rPr>
                <w:t>https://cdnproxy.thepoint.lww.com/download/wolterskluwer_vitalstream_com</w:t>
              </w:r>
            </w:hyperlink>
          </w:p>
          <w:p w14:paraId="13E54F3C" w14:textId="77777777" w:rsidR="00756EE8" w:rsidRPr="00181B44" w:rsidRDefault="00756EE8" w:rsidP="00756EE8">
            <w:pPr>
              <w:bidi w:val="0"/>
              <w:ind w:left="570" w:right="342"/>
              <w:jc w:val="both"/>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                 /</w:t>
            </w:r>
            <w:proofErr w:type="spellStart"/>
            <w:r w:rsidRPr="00181B44">
              <w:rPr>
                <w:rFonts w:asciiTheme="majorBidi" w:hAnsiTheme="majorBidi" w:cstheme="majorBidi"/>
                <w:sz w:val="18"/>
                <w:szCs w:val="18"/>
                <w:lang w:bidi="ar-JO"/>
              </w:rPr>
              <w:t>journal_library</w:t>
            </w:r>
            <w:proofErr w:type="spellEnd"/>
            <w:r w:rsidRPr="00181B44">
              <w:rPr>
                <w:rFonts w:asciiTheme="majorBidi" w:hAnsiTheme="majorBidi" w:cstheme="majorBidi"/>
                <w:sz w:val="18"/>
                <w:szCs w:val="18"/>
                <w:lang w:bidi="ar-JO"/>
              </w:rPr>
              <w:t>/dcc_07304625_2021_40_4_226.pdf</w:t>
            </w:r>
          </w:p>
          <w:p w14:paraId="5F1D622C" w14:textId="77777777" w:rsidR="00756EE8" w:rsidRPr="00181B44" w:rsidRDefault="00756EE8" w:rsidP="00756EE8">
            <w:pPr>
              <w:pStyle w:val="ListParagraph"/>
              <w:bidi w:val="0"/>
              <w:jc w:val="both"/>
              <w:rPr>
                <w:rFonts w:asciiTheme="majorBidi" w:hAnsiTheme="majorBidi" w:cstheme="majorBidi"/>
                <w:sz w:val="18"/>
                <w:szCs w:val="18"/>
                <w:rtl/>
                <w:lang w:bidi="ar-JO"/>
              </w:rPr>
            </w:pPr>
          </w:p>
        </w:tc>
        <w:tc>
          <w:tcPr>
            <w:tcW w:w="1574" w:type="dxa"/>
            <w:tcBorders>
              <w:right w:val="thinThickLargeGap" w:sz="2" w:space="0" w:color="auto"/>
            </w:tcBorders>
            <w:shd w:val="clear" w:color="auto" w:fill="D9D9D9" w:themeFill="background1" w:themeFillShade="D9"/>
          </w:tcPr>
          <w:p w14:paraId="054C26BA" w14:textId="77777777" w:rsidR="00756EE8" w:rsidRPr="00181B44" w:rsidRDefault="00756EE8" w:rsidP="00756EE8">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Supporting References</w:t>
            </w:r>
          </w:p>
        </w:tc>
      </w:tr>
      <w:tr w:rsidR="00756EE8" w:rsidRPr="00181B44" w14:paraId="5F82A571" w14:textId="77777777" w:rsidTr="00756EE8">
        <w:trPr>
          <w:trHeight w:val="261"/>
        </w:trPr>
        <w:tc>
          <w:tcPr>
            <w:tcW w:w="8865" w:type="dxa"/>
            <w:tcBorders>
              <w:right w:val="thinThickLargeGap" w:sz="2" w:space="0" w:color="auto"/>
            </w:tcBorders>
          </w:tcPr>
          <w:p w14:paraId="39701B4A"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American Nurses Association (ANA)—https://www.nursingworld.org</w:t>
            </w:r>
          </w:p>
          <w:p w14:paraId="1CD3C784"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National Council of State Boards of Nursing (NCSBN)—https://www.ncsbn.org</w:t>
            </w:r>
          </w:p>
          <w:p w14:paraId="0399E06F"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National League for Nursing (NLN)—https://www.nln.org</w:t>
            </w:r>
          </w:p>
          <w:p w14:paraId="4143AEC2"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U.S. Bureau of Labor Statistics healthcare occupations—https://www.bls.gov/ooh/healthcare</w:t>
            </w:r>
          </w:p>
          <w:p w14:paraId="5C94174D"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Joint Commission—https://www.jointcommission.org</w:t>
            </w:r>
          </w:p>
          <w:p w14:paraId="384EC21C"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American Association of Colleges of Nursing (AACN)—https://www.aacnnursing.org</w:t>
            </w:r>
          </w:p>
          <w:p w14:paraId="40797D8B"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Setting personal goals—https://www.skillsyouneed.com/ps/setting-personal-goals.html</w:t>
            </w:r>
          </w:p>
          <w:p w14:paraId="0FD22161"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http://www.nursingworld.org/code-of-ethics</w:t>
            </w:r>
          </w:p>
          <w:p w14:paraId="0B573E97"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http://samples.jbpub.com/9781284053708/Chapter2.pdf</w:t>
            </w:r>
          </w:p>
          <w:p w14:paraId="2D08CABF"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https://www.deathwithdignity.org/take-action/</w:t>
            </w:r>
          </w:p>
          <w:p w14:paraId="4556DB73"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https://www.ncbi.nlm.nih.gov/pmc/articles/PMC2949364/</w:t>
            </w:r>
          </w:p>
          <w:p w14:paraId="302DB15B"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https://www.emedicinehealth.com/informed_consent/article_em.htm</w:t>
            </w:r>
          </w:p>
          <w:p w14:paraId="63F9BD15"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http://healthcare.findlaw.com/patient-rights/understanding-informed-consent-a-primer.html</w:t>
            </w:r>
          </w:p>
          <w:p w14:paraId="7ED7C456"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https://www.ncsbn.org/ProfessionalBoundaries_Complete.pdf</w:t>
            </w:r>
          </w:p>
          <w:p w14:paraId="36942528"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https://www.aha.org/other-resources/patient-care-partnership</w:t>
            </w:r>
          </w:p>
          <w:p w14:paraId="6C624A91" w14:textId="77777777" w:rsidR="00756EE8" w:rsidRPr="00181B44" w:rsidRDefault="00756EE8" w:rsidP="00756EE8">
            <w:pPr>
              <w:pStyle w:val="ListParagraph"/>
              <w:numPr>
                <w:ilvl w:val="0"/>
                <w:numId w:val="40"/>
              </w:numPr>
              <w:bidi w:val="0"/>
              <w:ind w:left="642"/>
              <w:rPr>
                <w:rFonts w:asciiTheme="majorBidi" w:hAnsiTheme="majorBidi" w:cstheme="majorBidi"/>
                <w:sz w:val="18"/>
                <w:szCs w:val="18"/>
                <w:lang w:bidi="ar-JO"/>
              </w:rPr>
            </w:pPr>
            <w:r w:rsidRPr="00181B44">
              <w:rPr>
                <w:rFonts w:asciiTheme="majorBidi" w:hAnsiTheme="majorBidi" w:cstheme="majorBidi"/>
                <w:sz w:val="18"/>
                <w:szCs w:val="18"/>
                <w:lang w:bidi="ar-JO"/>
              </w:rPr>
              <w:t>https://www.ncsbn.org/alternative-to-discipline.htm</w:t>
            </w:r>
          </w:p>
          <w:p w14:paraId="11D3911E" w14:textId="77777777" w:rsidR="00756EE8" w:rsidRPr="00181B44" w:rsidRDefault="00756EE8" w:rsidP="00756EE8">
            <w:pPr>
              <w:pStyle w:val="ListParagraph"/>
              <w:bidi w:val="0"/>
              <w:ind w:left="522"/>
              <w:rPr>
                <w:rFonts w:asciiTheme="majorBidi" w:hAnsiTheme="majorBidi" w:cstheme="majorBidi"/>
                <w:sz w:val="18"/>
                <w:szCs w:val="18"/>
                <w:rtl/>
                <w:lang w:bidi="ar-JO"/>
              </w:rPr>
            </w:pPr>
          </w:p>
        </w:tc>
        <w:tc>
          <w:tcPr>
            <w:tcW w:w="1574" w:type="dxa"/>
            <w:tcBorders>
              <w:right w:val="thinThickLargeGap" w:sz="2" w:space="0" w:color="auto"/>
            </w:tcBorders>
            <w:shd w:val="clear" w:color="auto" w:fill="D9D9D9" w:themeFill="background1" w:themeFillShade="D9"/>
          </w:tcPr>
          <w:p w14:paraId="7C72E9DC" w14:textId="77777777" w:rsidR="00756EE8" w:rsidRPr="00181B44" w:rsidRDefault="00756EE8" w:rsidP="00756EE8">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Supporting websites </w:t>
            </w:r>
          </w:p>
        </w:tc>
      </w:tr>
      <w:tr w:rsidR="00756EE8" w:rsidRPr="00181B44" w14:paraId="0A7EE784" w14:textId="77777777" w:rsidTr="00756EE8">
        <w:trPr>
          <w:trHeight w:val="341"/>
        </w:trPr>
        <w:tc>
          <w:tcPr>
            <w:tcW w:w="8865" w:type="dxa"/>
            <w:tcBorders>
              <w:bottom w:val="thinThickLargeGap" w:sz="2" w:space="0" w:color="auto"/>
              <w:right w:val="thinThickLargeGap" w:sz="2" w:space="0" w:color="auto"/>
            </w:tcBorders>
            <w:vAlign w:val="center"/>
          </w:tcPr>
          <w:p w14:paraId="3211B818" w14:textId="308B5631" w:rsidR="00756EE8" w:rsidRPr="00181B44" w:rsidRDefault="00000000" w:rsidP="00756EE8">
            <w:pPr>
              <w:bidi w:val="0"/>
              <w:rPr>
                <w:rFonts w:asciiTheme="majorBidi" w:hAnsiTheme="majorBidi" w:cstheme="majorBidi"/>
                <w:noProof/>
                <w:sz w:val="18"/>
                <w:szCs w:val="18"/>
                <w:rtl/>
              </w:rPr>
            </w:pPr>
            <w:sdt>
              <w:sdtPr>
                <w:rPr>
                  <w:rFonts w:asciiTheme="majorBidi" w:hAnsiTheme="majorBidi" w:cstheme="majorBidi"/>
                  <w:b/>
                  <w:bCs/>
                  <w:sz w:val="18"/>
                  <w:szCs w:val="18"/>
                  <w:lang w:bidi="ar-JO"/>
                </w:rPr>
                <w:id w:val="-1224052622"/>
                <w14:checkbox>
                  <w14:checked w14:val="0"/>
                  <w14:checkedState w14:val="2612" w14:font="MS Gothic"/>
                  <w14:uncheckedState w14:val="2610" w14:font="MS Gothic"/>
                </w14:checkbox>
              </w:sdtPr>
              <w:sdtContent>
                <w:r w:rsidR="003E0D20" w:rsidRPr="00181B44">
                  <w:rPr>
                    <w:rFonts w:ascii="Segoe UI Symbol" w:eastAsia="MS Gothic" w:hAnsi="Segoe UI Symbol" w:cs="Segoe UI Symbol"/>
                    <w:b/>
                    <w:bCs/>
                    <w:sz w:val="18"/>
                    <w:szCs w:val="18"/>
                    <w:lang w:bidi="ar-JO"/>
                  </w:rPr>
                  <w:t>☐</w:t>
                </w:r>
              </w:sdtContent>
            </w:sdt>
            <w:r w:rsidR="00756EE8" w:rsidRPr="00181B44">
              <w:rPr>
                <w:rFonts w:asciiTheme="majorBidi" w:hAnsiTheme="majorBidi" w:cstheme="majorBidi"/>
                <w:b/>
                <w:bCs/>
                <w:sz w:val="18"/>
                <w:szCs w:val="18"/>
                <w:lang w:bidi="ar-JO"/>
              </w:rPr>
              <w:t xml:space="preserve">Classroom   </w:t>
            </w:r>
            <w:sdt>
              <w:sdtPr>
                <w:rPr>
                  <w:rFonts w:asciiTheme="majorBidi" w:hAnsiTheme="majorBidi" w:cstheme="majorBidi"/>
                  <w:b/>
                  <w:bCs/>
                  <w:sz w:val="18"/>
                  <w:szCs w:val="18"/>
                  <w:lang w:bidi="ar-JO"/>
                </w:rPr>
                <w:id w:val="691420717"/>
                <w14:checkbox>
                  <w14:checked w14:val="0"/>
                  <w14:checkedState w14:val="2612" w14:font="MS Gothic"/>
                  <w14:uncheckedState w14:val="2610" w14:font="MS Gothic"/>
                </w14:checkbox>
              </w:sdtPr>
              <w:sdtContent>
                <w:r w:rsidR="00756EE8" w:rsidRPr="00181B44">
                  <w:rPr>
                    <w:rFonts w:ascii="Segoe UI Symbol" w:eastAsia="MS Gothic" w:hAnsi="Segoe UI Symbol" w:cs="Segoe UI Symbol"/>
                    <w:b/>
                    <w:bCs/>
                    <w:sz w:val="18"/>
                    <w:szCs w:val="18"/>
                    <w:lang w:bidi="ar-JO"/>
                  </w:rPr>
                  <w:t>☐</w:t>
                </w:r>
              </w:sdtContent>
            </w:sdt>
            <w:r w:rsidR="00756EE8" w:rsidRPr="00181B44">
              <w:rPr>
                <w:rFonts w:asciiTheme="majorBidi" w:hAnsiTheme="majorBidi" w:cstheme="majorBidi"/>
                <w:sz w:val="18"/>
                <w:szCs w:val="18"/>
              </w:rPr>
              <w:t xml:space="preserve"> </w:t>
            </w:r>
            <w:r w:rsidR="00756EE8" w:rsidRPr="00181B44">
              <w:rPr>
                <w:rFonts w:asciiTheme="majorBidi" w:hAnsiTheme="majorBidi" w:cstheme="majorBidi"/>
                <w:b/>
                <w:bCs/>
                <w:sz w:val="18"/>
                <w:szCs w:val="18"/>
                <w:lang w:bidi="ar-JO"/>
              </w:rPr>
              <w:t xml:space="preserve">laboratory   </w:t>
            </w:r>
            <w:sdt>
              <w:sdtPr>
                <w:rPr>
                  <w:rFonts w:asciiTheme="majorBidi" w:hAnsiTheme="majorBidi" w:cstheme="majorBidi"/>
                  <w:b/>
                  <w:bCs/>
                  <w:sz w:val="18"/>
                  <w:szCs w:val="18"/>
                  <w:lang w:bidi="ar-JO"/>
                </w:rPr>
                <w:id w:val="-2068720713"/>
                <w14:checkbox>
                  <w14:checked w14:val="1"/>
                  <w14:checkedState w14:val="2612" w14:font="MS Gothic"/>
                  <w14:uncheckedState w14:val="2610" w14:font="MS Gothic"/>
                </w14:checkbox>
              </w:sdtPr>
              <w:sdtContent>
                <w:r w:rsidR="003E0D20" w:rsidRPr="00181B44">
                  <w:rPr>
                    <w:rFonts w:ascii="Segoe UI Symbol" w:eastAsia="MS Gothic" w:hAnsi="Segoe UI Symbol" w:cs="Segoe UI Symbol"/>
                    <w:b/>
                    <w:bCs/>
                    <w:sz w:val="18"/>
                    <w:szCs w:val="18"/>
                    <w:lang w:bidi="ar-JO"/>
                  </w:rPr>
                  <w:t>☒</w:t>
                </w:r>
              </w:sdtContent>
            </w:sdt>
            <w:r w:rsidR="00756EE8" w:rsidRPr="00181B44">
              <w:rPr>
                <w:rFonts w:asciiTheme="majorBidi" w:hAnsiTheme="majorBidi" w:cstheme="majorBidi"/>
                <w:b/>
                <w:bCs/>
                <w:sz w:val="18"/>
                <w:szCs w:val="18"/>
                <w:lang w:bidi="ar-JO"/>
              </w:rPr>
              <w:t xml:space="preserve">Learning platform    </w:t>
            </w:r>
            <w:sdt>
              <w:sdtPr>
                <w:rPr>
                  <w:rFonts w:asciiTheme="majorBidi" w:hAnsiTheme="majorBidi" w:cstheme="majorBidi"/>
                  <w:b/>
                  <w:bCs/>
                  <w:sz w:val="18"/>
                  <w:szCs w:val="18"/>
                  <w:lang w:bidi="ar-JO"/>
                </w:rPr>
                <w:id w:val="1766880990"/>
                <w14:checkbox>
                  <w14:checked w14:val="0"/>
                  <w14:checkedState w14:val="2612" w14:font="MS Gothic"/>
                  <w14:uncheckedState w14:val="2610" w14:font="MS Gothic"/>
                </w14:checkbox>
              </w:sdtPr>
              <w:sdtContent>
                <w:r w:rsidR="00756EE8" w:rsidRPr="00181B44">
                  <w:rPr>
                    <w:rFonts w:ascii="Segoe UI Symbol" w:eastAsia="MS Gothic" w:hAnsi="Segoe UI Symbol" w:cs="Segoe UI Symbol"/>
                    <w:b/>
                    <w:bCs/>
                    <w:sz w:val="18"/>
                    <w:szCs w:val="18"/>
                    <w:lang w:bidi="ar-JO"/>
                  </w:rPr>
                  <w:t>☐</w:t>
                </w:r>
              </w:sdtContent>
            </w:sdt>
            <w:r w:rsidR="00756EE8" w:rsidRPr="00181B44">
              <w:rPr>
                <w:rFonts w:asciiTheme="majorBidi" w:hAnsiTheme="majorBidi" w:cstheme="majorBidi"/>
                <w:b/>
                <w:bCs/>
                <w:sz w:val="18"/>
                <w:szCs w:val="18"/>
                <w:lang w:bidi="ar-JO"/>
              </w:rPr>
              <w:t xml:space="preserve">Other </w:t>
            </w:r>
            <w:r w:rsidR="00756EE8" w:rsidRPr="00181B44">
              <w:rPr>
                <w:rFonts w:asciiTheme="majorBidi" w:hAnsiTheme="majorBidi" w:cstheme="majorBidi"/>
                <w:b/>
                <w:bCs/>
                <w:sz w:val="18"/>
                <w:szCs w:val="18"/>
                <w:rtl/>
                <w:lang w:bidi="ar-JO"/>
              </w:rPr>
              <w:t xml:space="preserve"> </w:t>
            </w:r>
          </w:p>
        </w:tc>
        <w:tc>
          <w:tcPr>
            <w:tcW w:w="1574" w:type="dxa"/>
            <w:tcBorders>
              <w:bottom w:val="thinThickLargeGap" w:sz="2" w:space="0" w:color="auto"/>
              <w:right w:val="thinThickLargeGap" w:sz="2" w:space="0" w:color="auto"/>
            </w:tcBorders>
            <w:shd w:val="clear" w:color="auto" w:fill="D9D9D9" w:themeFill="background1" w:themeFillShade="D9"/>
          </w:tcPr>
          <w:p w14:paraId="6CD0349A" w14:textId="77777777" w:rsidR="00756EE8" w:rsidRPr="00181B44" w:rsidRDefault="00756EE8" w:rsidP="00756EE8">
            <w:pPr>
              <w:bidi w:val="0"/>
              <w:rPr>
                <w:rFonts w:asciiTheme="majorBidi" w:hAnsiTheme="majorBidi" w:cstheme="majorBidi"/>
                <w:noProof/>
                <w:sz w:val="18"/>
                <w:szCs w:val="18"/>
                <w:rtl/>
              </w:rPr>
            </w:pPr>
            <w:r w:rsidRPr="00181B44">
              <w:rPr>
                <w:rFonts w:asciiTheme="majorBidi" w:hAnsiTheme="majorBidi" w:cstheme="majorBidi"/>
                <w:noProof/>
                <w:sz w:val="18"/>
                <w:szCs w:val="18"/>
              </w:rPr>
              <w:t xml:space="preserve">Teaching Environment </w:t>
            </w:r>
          </w:p>
        </w:tc>
      </w:tr>
    </w:tbl>
    <w:p w14:paraId="3ED1BA94" w14:textId="77777777" w:rsidR="003E0D20" w:rsidRPr="00181B44" w:rsidRDefault="003B2370" w:rsidP="003E0D20">
      <w:pPr>
        <w:spacing w:after="0" w:line="360" w:lineRule="auto"/>
        <w:jc w:val="center"/>
        <w:rPr>
          <w:rFonts w:asciiTheme="majorBidi" w:hAnsiTheme="majorBidi" w:cstheme="majorBidi"/>
          <w:b/>
          <w:bCs/>
          <w:sz w:val="18"/>
          <w:szCs w:val="18"/>
        </w:rPr>
      </w:pPr>
      <w:r w:rsidRPr="00181B44">
        <w:rPr>
          <w:rFonts w:asciiTheme="majorBidi" w:hAnsiTheme="majorBidi" w:cstheme="majorBidi"/>
          <w:b/>
          <w:bCs/>
          <w:sz w:val="18"/>
          <w:szCs w:val="18"/>
        </w:rPr>
        <w:t xml:space="preserve">Learning resources </w:t>
      </w:r>
    </w:p>
    <w:p w14:paraId="166C3D6F" w14:textId="77777777" w:rsidR="003E0D20" w:rsidRPr="00181B44" w:rsidRDefault="003E0D20" w:rsidP="003E0D20">
      <w:pPr>
        <w:spacing w:after="0" w:line="360" w:lineRule="auto"/>
        <w:jc w:val="center"/>
        <w:rPr>
          <w:rFonts w:asciiTheme="majorBidi" w:hAnsiTheme="majorBidi" w:cstheme="majorBidi"/>
          <w:b/>
          <w:bCs/>
          <w:sz w:val="18"/>
          <w:szCs w:val="18"/>
        </w:rPr>
      </w:pPr>
    </w:p>
    <w:p w14:paraId="5A086705" w14:textId="77777777" w:rsidR="003E0D20" w:rsidRPr="00181B44" w:rsidRDefault="003E0D20" w:rsidP="003E0D20">
      <w:pPr>
        <w:spacing w:after="0" w:line="360" w:lineRule="auto"/>
        <w:jc w:val="center"/>
        <w:rPr>
          <w:rFonts w:asciiTheme="majorBidi" w:hAnsiTheme="majorBidi" w:cstheme="majorBidi"/>
          <w:b/>
          <w:bCs/>
          <w:sz w:val="18"/>
          <w:szCs w:val="18"/>
        </w:rPr>
      </w:pPr>
    </w:p>
    <w:p w14:paraId="30737E16" w14:textId="77777777" w:rsidR="003E0D20" w:rsidRPr="00181B44" w:rsidRDefault="003E0D20" w:rsidP="003E0D20">
      <w:pPr>
        <w:spacing w:after="0" w:line="360" w:lineRule="auto"/>
        <w:jc w:val="center"/>
        <w:rPr>
          <w:rFonts w:asciiTheme="majorBidi" w:hAnsiTheme="majorBidi" w:cstheme="majorBidi"/>
          <w:b/>
          <w:bCs/>
          <w:sz w:val="18"/>
          <w:szCs w:val="18"/>
        </w:rPr>
      </w:pPr>
    </w:p>
    <w:p w14:paraId="29F77DB7" w14:textId="77777777" w:rsidR="00DC18A3" w:rsidRPr="00181B44" w:rsidRDefault="00DC18A3" w:rsidP="003E0D20">
      <w:pPr>
        <w:rPr>
          <w:rFonts w:asciiTheme="majorBidi" w:hAnsiTheme="majorBidi" w:cstheme="majorBidi"/>
          <w:b/>
          <w:bCs/>
          <w:sz w:val="18"/>
          <w:szCs w:val="18"/>
          <w:rtl/>
          <w:lang w:bidi="ar-JO"/>
        </w:rPr>
        <w:sectPr w:rsidR="00DC18A3" w:rsidRPr="00181B44" w:rsidSect="003E0D20">
          <w:footerReference w:type="default" r:id="rId12"/>
          <w:pgSz w:w="11906" w:h="16838"/>
          <w:pgMar w:top="567" w:right="1440" w:bottom="1440" w:left="1440" w:header="708" w:footer="708" w:gutter="0"/>
          <w:cols w:space="708"/>
          <w:bidi/>
          <w:rtlGutter/>
          <w:docGrid w:linePitch="360"/>
        </w:sectPr>
      </w:pPr>
    </w:p>
    <w:tbl>
      <w:tblPr>
        <w:tblpPr w:leftFromText="180" w:rightFromText="180" w:horzAnchor="margin" w:tblpXSpec="right" w:tblpY="579"/>
        <w:tblW w:w="154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777"/>
        <w:gridCol w:w="2250"/>
        <w:gridCol w:w="4320"/>
        <w:gridCol w:w="990"/>
        <w:gridCol w:w="990"/>
        <w:gridCol w:w="1620"/>
        <w:gridCol w:w="1260"/>
        <w:gridCol w:w="1350"/>
        <w:gridCol w:w="36"/>
      </w:tblGrid>
      <w:tr w:rsidR="00B048B5" w:rsidRPr="00181B44" w14:paraId="629A033D" w14:textId="77777777" w:rsidTr="00B326C0">
        <w:trPr>
          <w:tblHeader/>
        </w:trPr>
        <w:tc>
          <w:tcPr>
            <w:tcW w:w="900" w:type="dxa"/>
            <w:shd w:val="clear" w:color="auto" w:fill="D9D9D9"/>
          </w:tcPr>
          <w:p w14:paraId="4112C488" w14:textId="77777777" w:rsidR="00B048B5" w:rsidRPr="00181B44"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r w:rsidRPr="00181B44">
              <w:rPr>
                <w:rFonts w:asciiTheme="majorBidi" w:eastAsia="Times New Roman" w:hAnsiTheme="majorBidi" w:cstheme="majorBidi"/>
                <w:b/>
                <w:bCs/>
                <w:caps/>
                <w:sz w:val="18"/>
                <w:szCs w:val="18"/>
                <w:lang w:eastAsia="ar-SA"/>
              </w:rPr>
              <w:lastRenderedPageBreak/>
              <w:t>Week no.</w:t>
            </w:r>
          </w:p>
        </w:tc>
        <w:tc>
          <w:tcPr>
            <w:tcW w:w="1777" w:type="dxa"/>
            <w:shd w:val="clear" w:color="auto" w:fill="D9D9D9"/>
          </w:tcPr>
          <w:p w14:paraId="080A5B2B" w14:textId="77777777" w:rsidR="00B048B5" w:rsidRPr="00181B44"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r w:rsidRPr="00181B44">
              <w:rPr>
                <w:rFonts w:asciiTheme="majorBidi" w:eastAsia="Times New Roman" w:hAnsiTheme="majorBidi" w:cstheme="majorBidi"/>
                <w:b/>
                <w:bCs/>
                <w:caps/>
                <w:sz w:val="18"/>
                <w:szCs w:val="18"/>
                <w:lang w:eastAsia="ar-SA"/>
              </w:rPr>
              <w:t>Topic</w:t>
            </w:r>
          </w:p>
        </w:tc>
        <w:tc>
          <w:tcPr>
            <w:tcW w:w="2250" w:type="dxa"/>
            <w:shd w:val="clear" w:color="auto" w:fill="D9D9D9"/>
          </w:tcPr>
          <w:p w14:paraId="284DA1C2" w14:textId="0022E1AC" w:rsidR="00B048B5" w:rsidRPr="00181B44"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r>
              <w:rPr>
                <w:rFonts w:asciiTheme="majorBidi" w:eastAsia="Times New Roman" w:hAnsiTheme="majorBidi" w:cstheme="majorBidi"/>
                <w:b/>
                <w:bCs/>
                <w:caps/>
                <w:sz w:val="18"/>
                <w:szCs w:val="18"/>
                <w:lang w:eastAsia="ar-SA"/>
              </w:rPr>
              <w:t xml:space="preserve">Title </w:t>
            </w:r>
          </w:p>
        </w:tc>
        <w:tc>
          <w:tcPr>
            <w:tcW w:w="4320" w:type="dxa"/>
            <w:shd w:val="clear" w:color="auto" w:fill="D9D9D9"/>
          </w:tcPr>
          <w:p w14:paraId="6ACBE1FC" w14:textId="77777777" w:rsidR="00B048B5"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p>
        </w:tc>
        <w:tc>
          <w:tcPr>
            <w:tcW w:w="990" w:type="dxa"/>
            <w:shd w:val="clear" w:color="auto" w:fill="D9D9D9"/>
          </w:tcPr>
          <w:p w14:paraId="1195D150" w14:textId="2C238C58" w:rsidR="00B048B5" w:rsidRPr="00181B44"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r>
              <w:rPr>
                <w:rFonts w:asciiTheme="majorBidi" w:eastAsia="Times New Roman" w:hAnsiTheme="majorBidi" w:cstheme="majorBidi"/>
                <w:b/>
                <w:bCs/>
                <w:caps/>
                <w:sz w:val="18"/>
                <w:szCs w:val="18"/>
                <w:lang w:eastAsia="ar-SA"/>
              </w:rPr>
              <w:t xml:space="preserve">Competency </w:t>
            </w:r>
          </w:p>
        </w:tc>
        <w:tc>
          <w:tcPr>
            <w:tcW w:w="990" w:type="dxa"/>
            <w:shd w:val="clear" w:color="auto" w:fill="D9D9D9"/>
          </w:tcPr>
          <w:p w14:paraId="231401FA" w14:textId="57E89B2C" w:rsidR="00B048B5" w:rsidRPr="00181B44"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r w:rsidRPr="00181B44">
              <w:rPr>
                <w:rFonts w:asciiTheme="majorBidi" w:eastAsia="Times New Roman" w:hAnsiTheme="majorBidi" w:cstheme="majorBidi"/>
                <w:b/>
                <w:bCs/>
                <w:caps/>
                <w:sz w:val="18"/>
                <w:szCs w:val="18"/>
                <w:lang w:eastAsia="ar-SA"/>
              </w:rPr>
              <w:t>ilos</w:t>
            </w:r>
          </w:p>
        </w:tc>
        <w:tc>
          <w:tcPr>
            <w:tcW w:w="1620" w:type="dxa"/>
            <w:shd w:val="clear" w:color="auto" w:fill="D9D9D9"/>
          </w:tcPr>
          <w:p w14:paraId="10583839" w14:textId="360619AE" w:rsidR="00B048B5" w:rsidRPr="00181B44"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r w:rsidRPr="00181B44">
              <w:rPr>
                <w:rFonts w:asciiTheme="majorBidi" w:eastAsia="Times New Roman" w:hAnsiTheme="majorBidi" w:cstheme="majorBidi"/>
                <w:b/>
                <w:bCs/>
                <w:caps/>
                <w:sz w:val="18"/>
                <w:szCs w:val="18"/>
                <w:lang w:eastAsia="ar-SA"/>
              </w:rPr>
              <w:t xml:space="preserve">Learning methods </w:t>
            </w:r>
          </w:p>
        </w:tc>
        <w:tc>
          <w:tcPr>
            <w:tcW w:w="1260" w:type="dxa"/>
            <w:shd w:val="clear" w:color="auto" w:fill="D9D9D9"/>
          </w:tcPr>
          <w:p w14:paraId="23718DA5" w14:textId="77777777" w:rsidR="00B048B5" w:rsidRPr="00181B44"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r w:rsidRPr="00181B44">
              <w:rPr>
                <w:rFonts w:asciiTheme="majorBidi" w:eastAsia="Times New Roman" w:hAnsiTheme="majorBidi" w:cstheme="majorBidi"/>
                <w:b/>
                <w:bCs/>
                <w:caps/>
                <w:sz w:val="18"/>
                <w:szCs w:val="18"/>
                <w:lang w:eastAsia="ar-SA"/>
              </w:rPr>
              <w:t xml:space="preserve">Tasks </w:t>
            </w:r>
          </w:p>
        </w:tc>
        <w:tc>
          <w:tcPr>
            <w:tcW w:w="1386" w:type="dxa"/>
            <w:gridSpan w:val="2"/>
            <w:shd w:val="clear" w:color="auto" w:fill="D9D9D9"/>
          </w:tcPr>
          <w:p w14:paraId="5653A97D" w14:textId="77777777" w:rsidR="00B048B5" w:rsidRPr="00181B44" w:rsidRDefault="00B048B5" w:rsidP="00B048B5">
            <w:pPr>
              <w:widowControl w:val="0"/>
              <w:bidi w:val="0"/>
              <w:adjustRightInd w:val="0"/>
              <w:spacing w:after="0" w:line="240" w:lineRule="auto"/>
              <w:contextualSpacing/>
              <w:jc w:val="both"/>
              <w:rPr>
                <w:rFonts w:asciiTheme="majorBidi" w:eastAsia="Times New Roman" w:hAnsiTheme="majorBidi" w:cstheme="majorBidi"/>
                <w:b/>
                <w:bCs/>
                <w:caps/>
                <w:sz w:val="18"/>
                <w:szCs w:val="18"/>
                <w:lang w:eastAsia="ar-SA"/>
              </w:rPr>
            </w:pPr>
            <w:r w:rsidRPr="00181B44">
              <w:rPr>
                <w:rFonts w:asciiTheme="majorBidi" w:eastAsia="Times New Roman" w:hAnsiTheme="majorBidi" w:cstheme="majorBidi"/>
                <w:b/>
                <w:bCs/>
                <w:caps/>
                <w:sz w:val="18"/>
                <w:szCs w:val="18"/>
                <w:lang w:eastAsia="ar-SA"/>
              </w:rPr>
              <w:t>Learning Material</w:t>
            </w:r>
          </w:p>
        </w:tc>
      </w:tr>
      <w:tr w:rsidR="00B048B5" w:rsidRPr="00181B44" w14:paraId="6DF3F5CB" w14:textId="77777777" w:rsidTr="00B326C0">
        <w:trPr>
          <w:trHeight w:val="1761"/>
          <w:tblHeader/>
        </w:trPr>
        <w:tc>
          <w:tcPr>
            <w:tcW w:w="900" w:type="dxa"/>
            <w:shd w:val="clear" w:color="auto" w:fill="auto"/>
          </w:tcPr>
          <w:p w14:paraId="497B2B67"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p w14:paraId="153CEC02"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b/>
                <w:bCs/>
                <w:sz w:val="18"/>
                <w:szCs w:val="18"/>
                <w:lang w:val="en-GB"/>
              </w:rPr>
            </w:pPr>
            <w:r w:rsidRPr="00181B44">
              <w:rPr>
                <w:rFonts w:asciiTheme="majorBidi" w:eastAsia="Calibri" w:hAnsiTheme="majorBidi" w:cstheme="majorBidi"/>
                <w:b/>
                <w:bCs/>
                <w:sz w:val="18"/>
                <w:szCs w:val="18"/>
                <w:lang w:val="en-GB"/>
              </w:rPr>
              <w:t>Week 1</w:t>
            </w:r>
          </w:p>
          <w:p w14:paraId="5D36B72E"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tc>
        <w:tc>
          <w:tcPr>
            <w:tcW w:w="1777" w:type="dxa"/>
            <w:shd w:val="clear" w:color="auto" w:fill="auto"/>
          </w:tcPr>
          <w:p w14:paraId="0424836F" w14:textId="77777777" w:rsidR="00B048B5" w:rsidRPr="00181B44" w:rsidRDefault="00B048B5" w:rsidP="00B048B5">
            <w:pPr>
              <w:pStyle w:val="ListParagraph"/>
              <w:numPr>
                <w:ilvl w:val="0"/>
                <w:numId w:val="36"/>
              </w:numPr>
              <w:bidi w:val="0"/>
              <w:spacing w:after="0" w:line="240" w:lineRule="auto"/>
              <w:ind w:left="276"/>
              <w:jc w:val="both"/>
              <w:rPr>
                <w:rFonts w:asciiTheme="majorBidi" w:eastAsia="Calibri" w:hAnsiTheme="majorBidi" w:cstheme="majorBidi"/>
                <w:sz w:val="18"/>
                <w:szCs w:val="18"/>
              </w:rPr>
            </w:pPr>
            <w:r w:rsidRPr="00181B44">
              <w:rPr>
                <w:rFonts w:asciiTheme="majorBidi" w:eastAsia="Calibri" w:hAnsiTheme="majorBidi" w:cstheme="majorBidi"/>
                <w:sz w:val="18"/>
                <w:szCs w:val="18"/>
              </w:rPr>
              <w:t>Responsible, Assertive, Caring Communication in Nursing</w:t>
            </w:r>
          </w:p>
          <w:p w14:paraId="07D2E9EB" w14:textId="77777777" w:rsidR="00B048B5" w:rsidRPr="00181B44" w:rsidRDefault="00B048B5" w:rsidP="00B048B5">
            <w:pPr>
              <w:pStyle w:val="ListParagraph"/>
              <w:bidi w:val="0"/>
              <w:spacing w:after="0" w:line="240" w:lineRule="auto"/>
              <w:ind w:left="276"/>
              <w:jc w:val="both"/>
              <w:rPr>
                <w:rFonts w:asciiTheme="majorBidi" w:eastAsia="Calibri" w:hAnsiTheme="majorBidi" w:cstheme="majorBidi"/>
                <w:sz w:val="18"/>
                <w:szCs w:val="18"/>
                <w:lang w:val="en-GB"/>
              </w:rPr>
            </w:pPr>
          </w:p>
        </w:tc>
        <w:tc>
          <w:tcPr>
            <w:tcW w:w="2250" w:type="dxa"/>
          </w:tcPr>
          <w:p w14:paraId="48EC479B" w14:textId="77777777" w:rsidR="00B048B5" w:rsidRDefault="00B048B5" w:rsidP="00B048B5">
            <w:pPr>
              <w:pStyle w:val="ListParagraph"/>
              <w:numPr>
                <w:ilvl w:val="0"/>
                <w:numId w:val="27"/>
              </w:numPr>
              <w:bidi w:val="0"/>
              <w:spacing w:after="0" w:line="240" w:lineRule="auto"/>
              <w:ind w:left="374"/>
              <w:jc w:val="both"/>
              <w:rPr>
                <w:rFonts w:asciiTheme="majorBidi" w:hAnsiTheme="majorBidi" w:cstheme="majorBidi"/>
                <w:sz w:val="18"/>
                <w:szCs w:val="18"/>
              </w:rPr>
            </w:pPr>
            <w:r w:rsidRPr="00BD76FF">
              <w:rPr>
                <w:rFonts w:asciiTheme="majorBidi" w:hAnsiTheme="majorBidi" w:cstheme="majorBidi"/>
                <w:sz w:val="18"/>
                <w:szCs w:val="18"/>
              </w:rPr>
              <w:t>The Functions of Interpersonal Communication in Nursing</w:t>
            </w:r>
          </w:p>
          <w:p w14:paraId="62377440" w14:textId="77777777" w:rsidR="00B048B5" w:rsidRDefault="00B048B5" w:rsidP="00B048B5">
            <w:pPr>
              <w:pStyle w:val="ListParagraph"/>
              <w:numPr>
                <w:ilvl w:val="0"/>
                <w:numId w:val="27"/>
              </w:numPr>
              <w:bidi w:val="0"/>
              <w:spacing w:after="0" w:line="240" w:lineRule="auto"/>
              <w:ind w:left="374"/>
              <w:jc w:val="both"/>
              <w:rPr>
                <w:rFonts w:asciiTheme="majorBidi" w:hAnsiTheme="majorBidi" w:cstheme="majorBidi"/>
                <w:sz w:val="18"/>
                <w:szCs w:val="18"/>
              </w:rPr>
            </w:pPr>
            <w:r w:rsidRPr="00BD76FF">
              <w:rPr>
                <w:rFonts w:asciiTheme="majorBidi" w:hAnsiTheme="majorBidi" w:cstheme="majorBidi"/>
                <w:sz w:val="18"/>
                <w:szCs w:val="18"/>
              </w:rPr>
              <w:t>Assertive, Nonassertive, and Aggressive Communication</w:t>
            </w:r>
          </w:p>
          <w:p w14:paraId="334BF994" w14:textId="77777777" w:rsidR="00B048B5" w:rsidRDefault="00B048B5" w:rsidP="00B048B5">
            <w:pPr>
              <w:pStyle w:val="ListParagraph"/>
              <w:numPr>
                <w:ilvl w:val="0"/>
                <w:numId w:val="27"/>
              </w:numPr>
              <w:bidi w:val="0"/>
              <w:spacing w:after="0" w:line="240" w:lineRule="auto"/>
              <w:ind w:left="374"/>
              <w:jc w:val="both"/>
              <w:rPr>
                <w:rFonts w:asciiTheme="majorBidi" w:hAnsiTheme="majorBidi" w:cstheme="majorBidi"/>
                <w:sz w:val="18"/>
                <w:szCs w:val="18"/>
              </w:rPr>
            </w:pPr>
            <w:r w:rsidRPr="00BD76FF">
              <w:rPr>
                <w:rFonts w:asciiTheme="majorBidi" w:hAnsiTheme="majorBidi" w:cstheme="majorBidi"/>
                <w:sz w:val="18"/>
                <w:szCs w:val="18"/>
              </w:rPr>
              <w:t>Responsible Communication in Nursing</w:t>
            </w:r>
          </w:p>
          <w:p w14:paraId="4115F4AF" w14:textId="6F1FE45A" w:rsidR="00B048B5" w:rsidRPr="00181B44" w:rsidRDefault="00B048B5" w:rsidP="00B048B5">
            <w:pPr>
              <w:pStyle w:val="ListParagraph"/>
              <w:numPr>
                <w:ilvl w:val="0"/>
                <w:numId w:val="27"/>
              </w:numPr>
              <w:bidi w:val="0"/>
              <w:spacing w:after="0" w:line="240" w:lineRule="auto"/>
              <w:ind w:left="374"/>
              <w:jc w:val="both"/>
              <w:rPr>
                <w:rFonts w:asciiTheme="majorBidi" w:hAnsiTheme="majorBidi" w:cstheme="majorBidi"/>
                <w:sz w:val="18"/>
                <w:szCs w:val="18"/>
              </w:rPr>
            </w:pPr>
            <w:r w:rsidRPr="00BD76FF">
              <w:rPr>
                <w:rFonts w:asciiTheme="majorBidi" w:hAnsiTheme="majorBidi" w:cstheme="majorBidi"/>
                <w:sz w:val="18"/>
                <w:szCs w:val="18"/>
              </w:rPr>
              <w:t>The Role of Caring in Nursing</w:t>
            </w:r>
          </w:p>
        </w:tc>
        <w:tc>
          <w:tcPr>
            <w:tcW w:w="4320" w:type="dxa"/>
          </w:tcPr>
          <w:p w14:paraId="31D88764" w14:textId="72C71DA7" w:rsidR="00B048B5" w:rsidRPr="00C94736" w:rsidRDefault="00C94736" w:rsidP="00C94736">
            <w:pPr>
              <w:pStyle w:val="ListParagraph"/>
              <w:numPr>
                <w:ilvl w:val="0"/>
                <w:numId w:val="27"/>
              </w:numPr>
              <w:bidi w:val="0"/>
              <w:spacing w:after="0" w:line="240" w:lineRule="auto"/>
              <w:ind w:left="246"/>
              <w:rPr>
                <w:rFonts w:asciiTheme="majorBidi" w:hAnsiTheme="majorBidi" w:cstheme="majorBidi"/>
                <w:sz w:val="18"/>
                <w:szCs w:val="18"/>
              </w:rPr>
            </w:pPr>
            <w:r w:rsidRPr="00C94736">
              <w:rPr>
                <w:rFonts w:asciiTheme="majorBidi" w:hAnsiTheme="majorBidi" w:cstheme="majorBidi"/>
                <w:sz w:val="18"/>
                <w:szCs w:val="18"/>
              </w:rPr>
              <w:t>Identify the functions of Interpersonal Communication in Nursing</w:t>
            </w:r>
          </w:p>
          <w:p w14:paraId="72FAB40A" w14:textId="04D24E64" w:rsidR="00C94736" w:rsidRDefault="00C94736" w:rsidP="00C94736">
            <w:pPr>
              <w:pStyle w:val="ListParagraph"/>
              <w:numPr>
                <w:ilvl w:val="0"/>
                <w:numId w:val="27"/>
              </w:numPr>
              <w:bidi w:val="0"/>
              <w:ind w:left="246"/>
              <w:rPr>
                <w:rFonts w:asciiTheme="majorBidi" w:hAnsiTheme="majorBidi" w:cstheme="majorBidi"/>
                <w:sz w:val="18"/>
                <w:szCs w:val="18"/>
              </w:rPr>
            </w:pPr>
            <w:r w:rsidRPr="00C94736">
              <w:rPr>
                <w:rFonts w:asciiTheme="majorBidi" w:hAnsiTheme="majorBidi" w:cstheme="majorBidi"/>
                <w:sz w:val="18"/>
                <w:szCs w:val="18"/>
              </w:rPr>
              <w:t>Distinguish between Assertive, Nonassertive, and Aggressive Communication</w:t>
            </w:r>
          </w:p>
          <w:p w14:paraId="13161564" w14:textId="60616320" w:rsidR="00C94736" w:rsidRDefault="00C94736" w:rsidP="00C94736">
            <w:pPr>
              <w:pStyle w:val="ListParagraph"/>
              <w:numPr>
                <w:ilvl w:val="0"/>
                <w:numId w:val="27"/>
              </w:numPr>
              <w:bidi w:val="0"/>
              <w:ind w:left="246"/>
              <w:rPr>
                <w:rFonts w:asciiTheme="majorBidi" w:hAnsiTheme="majorBidi" w:cstheme="majorBidi"/>
                <w:sz w:val="18"/>
                <w:szCs w:val="18"/>
              </w:rPr>
            </w:pPr>
            <w:r>
              <w:rPr>
                <w:rFonts w:asciiTheme="majorBidi" w:hAnsiTheme="majorBidi" w:cstheme="majorBidi"/>
                <w:sz w:val="18"/>
                <w:szCs w:val="18"/>
              </w:rPr>
              <w:t xml:space="preserve">Identify three types of assertion </w:t>
            </w:r>
          </w:p>
          <w:p w14:paraId="1324A323" w14:textId="5705CA4C" w:rsidR="00C94736" w:rsidRPr="00C94736" w:rsidRDefault="00C94736" w:rsidP="00C94736">
            <w:pPr>
              <w:pStyle w:val="ListParagraph"/>
              <w:numPr>
                <w:ilvl w:val="0"/>
                <w:numId w:val="27"/>
              </w:numPr>
              <w:bidi w:val="0"/>
              <w:ind w:left="246"/>
              <w:rPr>
                <w:rFonts w:asciiTheme="majorBidi" w:hAnsiTheme="majorBidi" w:cstheme="majorBidi"/>
                <w:sz w:val="18"/>
                <w:szCs w:val="18"/>
              </w:rPr>
            </w:pPr>
            <w:r>
              <w:rPr>
                <w:rFonts w:asciiTheme="majorBidi" w:hAnsiTheme="majorBidi" w:cstheme="majorBidi"/>
                <w:sz w:val="18"/>
                <w:szCs w:val="18"/>
              </w:rPr>
              <w:t xml:space="preserve">Describe the behavior of an assertive nurse </w:t>
            </w:r>
          </w:p>
          <w:p w14:paraId="40FFB70D" w14:textId="16D9E184" w:rsidR="00C94736" w:rsidRDefault="00C94736" w:rsidP="00C94736">
            <w:pPr>
              <w:pStyle w:val="ListParagraph"/>
              <w:bidi w:val="0"/>
              <w:spacing w:after="0" w:line="240" w:lineRule="auto"/>
              <w:ind w:left="378"/>
              <w:jc w:val="both"/>
              <w:rPr>
                <w:rFonts w:asciiTheme="majorBidi" w:hAnsiTheme="majorBidi" w:cstheme="majorBidi"/>
                <w:sz w:val="18"/>
                <w:szCs w:val="18"/>
              </w:rPr>
            </w:pPr>
          </w:p>
        </w:tc>
        <w:tc>
          <w:tcPr>
            <w:tcW w:w="990" w:type="dxa"/>
          </w:tcPr>
          <w:p w14:paraId="5615ADCF" w14:textId="2AA96E78" w:rsidR="00B048B5"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4,1</w:t>
            </w:r>
          </w:p>
          <w:p w14:paraId="1E77BABD" w14:textId="0C29D71F" w:rsidR="00B048B5"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p w14:paraId="735B4BC4" w14:textId="77EE54FC" w:rsidR="00B048B5"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4,1</w:t>
            </w:r>
          </w:p>
          <w:p w14:paraId="74B4B97C" w14:textId="174A5361"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5</w:t>
            </w:r>
          </w:p>
        </w:tc>
        <w:tc>
          <w:tcPr>
            <w:tcW w:w="990" w:type="dxa"/>
          </w:tcPr>
          <w:p w14:paraId="007A5832" w14:textId="186A04B6"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 K2, C2</w:t>
            </w:r>
          </w:p>
        </w:tc>
        <w:tc>
          <w:tcPr>
            <w:tcW w:w="1620" w:type="dxa"/>
            <w:tcBorders>
              <w:top w:val="double" w:sz="4" w:space="0" w:color="auto"/>
            </w:tcBorders>
          </w:tcPr>
          <w:p w14:paraId="41649B20" w14:textId="519C9E86"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4B9FE60A" w14:textId="77777777" w:rsidR="00B048B5" w:rsidRPr="00181B44" w:rsidRDefault="00B048B5" w:rsidP="00B048B5">
            <w:pPr>
              <w:pStyle w:val="ListParagraph"/>
              <w:numPr>
                <w:ilvl w:val="0"/>
                <w:numId w:val="27"/>
              </w:numPr>
              <w:bidi w:val="0"/>
              <w:spacing w:after="0" w:line="240" w:lineRule="auto"/>
              <w:ind w:left="408"/>
              <w:rPr>
                <w:rFonts w:asciiTheme="majorBidi" w:hAnsiTheme="majorBidi" w:cstheme="majorBidi"/>
                <w:sz w:val="18"/>
                <w:szCs w:val="18"/>
              </w:rPr>
            </w:pPr>
            <w:r w:rsidRPr="00181B44">
              <w:rPr>
                <w:rFonts w:asciiTheme="majorBidi" w:hAnsiTheme="majorBidi" w:cstheme="majorBidi"/>
                <w:sz w:val="18"/>
                <w:szCs w:val="18"/>
              </w:rPr>
              <w:t>Video demonstration &amp; discussion</w:t>
            </w:r>
            <w:r w:rsidRPr="00181B44">
              <w:rPr>
                <w:rFonts w:asciiTheme="majorBidi" w:hAnsiTheme="majorBidi" w:cstheme="majorBidi"/>
                <w:sz w:val="18"/>
                <w:szCs w:val="18"/>
                <w:rtl/>
              </w:rPr>
              <w:t xml:space="preserve"> </w:t>
            </w:r>
          </w:p>
          <w:p w14:paraId="5048F3D6" w14:textId="77777777" w:rsidR="00B048B5" w:rsidRPr="00181B44" w:rsidRDefault="00B048B5" w:rsidP="00B048B5">
            <w:pPr>
              <w:pStyle w:val="ListParagraph"/>
              <w:bidi w:val="0"/>
              <w:spacing w:after="0" w:line="240" w:lineRule="auto"/>
              <w:ind w:left="378"/>
              <w:jc w:val="both"/>
              <w:rPr>
                <w:rFonts w:asciiTheme="majorBidi" w:hAnsiTheme="majorBidi" w:cstheme="majorBidi"/>
                <w:sz w:val="18"/>
                <w:szCs w:val="18"/>
              </w:rPr>
            </w:pPr>
          </w:p>
        </w:tc>
        <w:tc>
          <w:tcPr>
            <w:tcW w:w="1260" w:type="dxa"/>
            <w:tcBorders>
              <w:top w:val="double" w:sz="4" w:space="0" w:color="auto"/>
            </w:tcBorders>
          </w:tcPr>
          <w:p w14:paraId="19BF294B" w14:textId="77777777" w:rsidR="00B048B5" w:rsidRPr="00181B44" w:rsidRDefault="00B048B5" w:rsidP="00B048B5">
            <w:pPr>
              <w:bidi w:val="0"/>
              <w:spacing w:after="0" w:line="240" w:lineRule="auto"/>
              <w:contextualSpacing/>
              <w:jc w:val="both"/>
              <w:rPr>
                <w:rFonts w:asciiTheme="majorBidi" w:hAnsiTheme="majorBidi" w:cstheme="majorBidi"/>
                <w:sz w:val="18"/>
                <w:szCs w:val="18"/>
              </w:rPr>
            </w:pPr>
          </w:p>
          <w:p w14:paraId="559FDFD6" w14:textId="77777777" w:rsidR="00B048B5" w:rsidRPr="00181B44" w:rsidRDefault="00B048B5" w:rsidP="00B048B5">
            <w:pPr>
              <w:bidi w:val="0"/>
              <w:spacing w:after="0" w:line="240" w:lineRule="auto"/>
              <w:contextualSpacing/>
              <w:jc w:val="both"/>
              <w:rPr>
                <w:rFonts w:asciiTheme="majorBidi" w:hAnsiTheme="majorBidi" w:cstheme="majorBidi"/>
                <w:sz w:val="18"/>
                <w:szCs w:val="18"/>
              </w:rPr>
            </w:pPr>
            <w:proofErr w:type="spellStart"/>
            <w:r w:rsidRPr="00181B44">
              <w:rPr>
                <w:rFonts w:asciiTheme="majorBidi" w:hAnsiTheme="majorBidi" w:cstheme="majorBidi"/>
                <w:sz w:val="18"/>
                <w:szCs w:val="18"/>
              </w:rPr>
              <w:t>Midexam</w:t>
            </w:r>
            <w:proofErr w:type="spellEnd"/>
          </w:p>
          <w:p w14:paraId="715AFA6B"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tc>
        <w:tc>
          <w:tcPr>
            <w:tcW w:w="1386" w:type="dxa"/>
            <w:gridSpan w:val="2"/>
          </w:tcPr>
          <w:p w14:paraId="4A45C75E"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p w14:paraId="71FE3B96"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Chapter 1 </w:t>
            </w:r>
          </w:p>
          <w:p w14:paraId="4140CC8C"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(communication in </w:t>
            </w:r>
            <w:proofErr w:type="gramStart"/>
            <w:r w:rsidRPr="00181B44">
              <w:rPr>
                <w:rFonts w:asciiTheme="majorBidi" w:eastAsia="Calibri" w:hAnsiTheme="majorBidi" w:cstheme="majorBidi"/>
                <w:sz w:val="18"/>
                <w:szCs w:val="18"/>
                <w:lang w:val="en-GB"/>
              </w:rPr>
              <w:t>nursing )</w:t>
            </w:r>
            <w:proofErr w:type="gramEnd"/>
          </w:p>
        </w:tc>
      </w:tr>
      <w:tr w:rsidR="00B048B5" w:rsidRPr="00181B44" w14:paraId="3C27D073" w14:textId="77777777" w:rsidTr="00B326C0">
        <w:trPr>
          <w:trHeight w:val="1662"/>
          <w:tblHeader/>
        </w:trPr>
        <w:tc>
          <w:tcPr>
            <w:tcW w:w="900" w:type="dxa"/>
            <w:shd w:val="clear" w:color="auto" w:fill="auto"/>
          </w:tcPr>
          <w:p w14:paraId="43294BE8"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p w14:paraId="2251D122"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b/>
                <w:bCs/>
                <w:sz w:val="18"/>
                <w:szCs w:val="18"/>
                <w:lang w:val="en-GB"/>
              </w:rPr>
            </w:pPr>
            <w:r w:rsidRPr="00181B44">
              <w:rPr>
                <w:rFonts w:asciiTheme="majorBidi" w:eastAsia="Calibri" w:hAnsiTheme="majorBidi" w:cstheme="majorBidi"/>
                <w:b/>
                <w:bCs/>
                <w:sz w:val="18"/>
                <w:szCs w:val="18"/>
                <w:lang w:val="en-GB"/>
              </w:rPr>
              <w:t>Week 2</w:t>
            </w:r>
          </w:p>
          <w:p w14:paraId="37D0D4A0"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p w14:paraId="6179DEB5"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p w14:paraId="1B61A4C4"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tc>
        <w:tc>
          <w:tcPr>
            <w:tcW w:w="1777" w:type="dxa"/>
            <w:shd w:val="clear" w:color="auto" w:fill="auto"/>
          </w:tcPr>
          <w:p w14:paraId="0BFAB2F8" w14:textId="77777777" w:rsidR="00B048B5" w:rsidRPr="00181B44" w:rsidRDefault="00B048B5" w:rsidP="00B048B5">
            <w:pPr>
              <w:widowControl w:val="0"/>
              <w:numPr>
                <w:ilvl w:val="0"/>
                <w:numId w:val="36"/>
              </w:numPr>
              <w:tabs>
                <w:tab w:val="left" w:pos="652"/>
              </w:tabs>
              <w:autoSpaceDE w:val="0"/>
              <w:autoSpaceDN w:val="0"/>
              <w:bidi w:val="0"/>
              <w:spacing w:after="0" w:line="240" w:lineRule="auto"/>
              <w:ind w:left="276" w:right="322"/>
              <w:contextualSpacing/>
              <w:rPr>
                <w:rFonts w:asciiTheme="majorBidi" w:eastAsia="Times New Roman" w:hAnsiTheme="majorBidi" w:cstheme="majorBidi"/>
                <w:sz w:val="18"/>
                <w:szCs w:val="18"/>
              </w:rPr>
            </w:pPr>
            <w:r w:rsidRPr="00181B44">
              <w:rPr>
                <w:rFonts w:asciiTheme="majorBidi" w:eastAsia="Times New Roman" w:hAnsiTheme="majorBidi" w:cstheme="majorBidi"/>
                <w:sz w:val="18"/>
                <w:szCs w:val="18"/>
              </w:rPr>
              <w:t>The Client–Nurse Relationship: A Helping Relationship</w:t>
            </w:r>
          </w:p>
          <w:p w14:paraId="319DB790" w14:textId="77777777" w:rsidR="00B048B5" w:rsidRPr="00181B44" w:rsidRDefault="00B048B5" w:rsidP="00B048B5">
            <w:pPr>
              <w:widowControl w:val="0"/>
              <w:tabs>
                <w:tab w:val="left" w:pos="652"/>
              </w:tabs>
              <w:autoSpaceDE w:val="0"/>
              <w:autoSpaceDN w:val="0"/>
              <w:bidi w:val="0"/>
              <w:spacing w:after="0" w:line="240" w:lineRule="auto"/>
              <w:ind w:left="276" w:right="322"/>
              <w:contextualSpacing/>
              <w:rPr>
                <w:rFonts w:asciiTheme="majorBidi" w:eastAsia="Times New Roman" w:hAnsiTheme="majorBidi" w:cstheme="majorBidi"/>
                <w:sz w:val="18"/>
                <w:szCs w:val="18"/>
              </w:rPr>
            </w:pPr>
          </w:p>
        </w:tc>
        <w:tc>
          <w:tcPr>
            <w:tcW w:w="2250" w:type="dxa"/>
          </w:tcPr>
          <w:p w14:paraId="3040298C" w14:textId="77777777" w:rsidR="00B048B5"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sidRPr="00B048B5">
              <w:rPr>
                <w:rFonts w:asciiTheme="majorBidi" w:hAnsiTheme="majorBidi" w:cstheme="majorBidi"/>
                <w:sz w:val="18"/>
                <w:szCs w:val="18"/>
              </w:rPr>
              <w:t>The Purpose of the Client–Nurse Relationship</w:t>
            </w:r>
          </w:p>
          <w:p w14:paraId="690A4155" w14:textId="77777777" w:rsidR="00B048B5"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sidRPr="00B048B5">
              <w:rPr>
                <w:rFonts w:asciiTheme="majorBidi" w:hAnsiTheme="majorBidi" w:cstheme="majorBidi"/>
                <w:sz w:val="18"/>
                <w:szCs w:val="18"/>
              </w:rPr>
              <w:t xml:space="preserve">Characteristics of a Successful </w:t>
            </w:r>
            <w:r w:rsidRPr="00B048B5">
              <w:rPr>
                <w:rFonts w:asciiTheme="majorBidi" w:hAnsiTheme="majorBidi" w:cstheme="majorBidi"/>
                <w:sz w:val="18"/>
                <w:szCs w:val="18"/>
              </w:rPr>
              <w:br/>
              <w:t>Client–Nurse Relationship</w:t>
            </w:r>
          </w:p>
          <w:p w14:paraId="2A07F60A" w14:textId="77777777" w:rsidR="00B048B5"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sidRPr="00B048B5">
              <w:rPr>
                <w:rFonts w:asciiTheme="majorBidi" w:hAnsiTheme="majorBidi" w:cstheme="majorBidi"/>
                <w:sz w:val="18"/>
                <w:szCs w:val="18"/>
              </w:rPr>
              <w:t>Therapeutic Communication Techniques</w:t>
            </w:r>
          </w:p>
          <w:p w14:paraId="1E7EA655" w14:textId="1033B5A3" w:rsidR="00B048B5" w:rsidRPr="00181B44"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sidRPr="00B048B5">
              <w:rPr>
                <w:rFonts w:asciiTheme="majorBidi" w:hAnsiTheme="majorBidi" w:cstheme="majorBidi"/>
                <w:sz w:val="18"/>
                <w:szCs w:val="18"/>
              </w:rPr>
              <w:t>Nontherapeutic Communication Techniques</w:t>
            </w:r>
          </w:p>
        </w:tc>
        <w:tc>
          <w:tcPr>
            <w:tcW w:w="4320" w:type="dxa"/>
          </w:tcPr>
          <w:p w14:paraId="68EF72DF" w14:textId="166A2BEA" w:rsidR="00445838" w:rsidRDefault="00445838" w:rsidP="00445838">
            <w:pPr>
              <w:pStyle w:val="ListParagraph"/>
              <w:numPr>
                <w:ilvl w:val="0"/>
                <w:numId w:val="27"/>
              </w:numPr>
              <w:bidi w:val="0"/>
              <w:rPr>
                <w:rFonts w:asciiTheme="majorBidi" w:hAnsiTheme="majorBidi" w:cstheme="majorBidi"/>
                <w:sz w:val="18"/>
                <w:szCs w:val="18"/>
              </w:rPr>
            </w:pPr>
            <w:r w:rsidRPr="00445838">
              <w:rPr>
                <w:rFonts w:asciiTheme="majorBidi" w:hAnsiTheme="majorBidi" w:cstheme="majorBidi"/>
                <w:sz w:val="18"/>
                <w:szCs w:val="18"/>
              </w:rPr>
              <w:t xml:space="preserve">Identify the purpose </w:t>
            </w:r>
            <w:r>
              <w:t>of</w:t>
            </w:r>
            <w:r w:rsidRPr="00445838">
              <w:rPr>
                <w:rFonts w:asciiTheme="majorBidi" w:hAnsiTheme="majorBidi" w:cstheme="majorBidi"/>
                <w:sz w:val="18"/>
                <w:szCs w:val="18"/>
              </w:rPr>
              <w:t xml:space="preserve"> the Client–Nurse Relationship</w:t>
            </w:r>
          </w:p>
          <w:p w14:paraId="2A673ACE" w14:textId="59C30170" w:rsidR="00445838" w:rsidRDefault="00445838" w:rsidP="00445838">
            <w:pPr>
              <w:pStyle w:val="ListParagraph"/>
              <w:numPr>
                <w:ilvl w:val="0"/>
                <w:numId w:val="27"/>
              </w:numPr>
              <w:bidi w:val="0"/>
              <w:rPr>
                <w:rFonts w:asciiTheme="majorBidi" w:hAnsiTheme="majorBidi" w:cstheme="majorBidi"/>
                <w:sz w:val="18"/>
                <w:szCs w:val="18"/>
              </w:rPr>
            </w:pPr>
            <w:r>
              <w:rPr>
                <w:rFonts w:asciiTheme="majorBidi" w:hAnsiTheme="majorBidi" w:cstheme="majorBidi"/>
                <w:sz w:val="18"/>
                <w:szCs w:val="18"/>
              </w:rPr>
              <w:t xml:space="preserve">Identify the therapeutic communication techniques </w:t>
            </w:r>
          </w:p>
          <w:p w14:paraId="2BEF5E2B" w14:textId="0068BDEB" w:rsidR="00445838" w:rsidRPr="00445838" w:rsidRDefault="00445838" w:rsidP="00445838">
            <w:pPr>
              <w:pStyle w:val="ListParagraph"/>
              <w:numPr>
                <w:ilvl w:val="0"/>
                <w:numId w:val="27"/>
              </w:numPr>
              <w:bidi w:val="0"/>
              <w:rPr>
                <w:rFonts w:asciiTheme="majorBidi" w:hAnsiTheme="majorBidi" w:cstheme="majorBidi"/>
                <w:sz w:val="18"/>
                <w:szCs w:val="18"/>
              </w:rPr>
            </w:pPr>
            <w:r w:rsidRPr="00445838">
              <w:rPr>
                <w:rFonts w:asciiTheme="majorBidi" w:hAnsiTheme="majorBidi" w:cstheme="majorBidi"/>
                <w:sz w:val="18"/>
                <w:szCs w:val="18"/>
              </w:rPr>
              <w:t xml:space="preserve">Identify the </w:t>
            </w:r>
            <w:r>
              <w:rPr>
                <w:rFonts w:asciiTheme="majorBidi" w:hAnsiTheme="majorBidi" w:cstheme="majorBidi"/>
                <w:sz w:val="18"/>
                <w:szCs w:val="18"/>
              </w:rPr>
              <w:t xml:space="preserve">non- </w:t>
            </w:r>
            <w:r w:rsidRPr="00445838">
              <w:rPr>
                <w:rFonts w:asciiTheme="majorBidi" w:hAnsiTheme="majorBidi" w:cstheme="majorBidi"/>
                <w:sz w:val="18"/>
                <w:szCs w:val="18"/>
              </w:rPr>
              <w:t>therapeutic communication techniques</w:t>
            </w:r>
            <w:r w:rsidRPr="00445838">
              <w:rPr>
                <w:rFonts w:asciiTheme="majorBidi" w:hAnsiTheme="majorBidi" w:cs="Times New Roman"/>
                <w:sz w:val="18"/>
                <w:szCs w:val="18"/>
                <w:rtl/>
              </w:rPr>
              <w:t xml:space="preserve"> </w:t>
            </w:r>
          </w:p>
          <w:p w14:paraId="16657D4E" w14:textId="022364E9" w:rsidR="00445838" w:rsidRDefault="00445838" w:rsidP="00445838">
            <w:pPr>
              <w:pStyle w:val="ListParagraph"/>
              <w:numPr>
                <w:ilvl w:val="0"/>
                <w:numId w:val="27"/>
              </w:numPr>
              <w:bidi w:val="0"/>
              <w:rPr>
                <w:rFonts w:asciiTheme="majorBidi" w:hAnsiTheme="majorBidi" w:cstheme="majorBidi"/>
                <w:sz w:val="18"/>
                <w:szCs w:val="18"/>
              </w:rPr>
            </w:pPr>
            <w:r>
              <w:rPr>
                <w:rFonts w:asciiTheme="majorBidi" w:hAnsiTheme="majorBidi" w:cstheme="majorBidi"/>
                <w:sz w:val="18"/>
                <w:szCs w:val="18"/>
              </w:rPr>
              <w:t>Discuss listening skills</w:t>
            </w:r>
          </w:p>
          <w:p w14:paraId="22E2FB43" w14:textId="6D424D43" w:rsidR="00445838" w:rsidRPr="00445838" w:rsidRDefault="00445838" w:rsidP="00445838">
            <w:pPr>
              <w:pStyle w:val="ListParagraph"/>
              <w:numPr>
                <w:ilvl w:val="0"/>
                <w:numId w:val="27"/>
              </w:numPr>
              <w:bidi w:val="0"/>
              <w:rPr>
                <w:rFonts w:asciiTheme="majorBidi" w:hAnsiTheme="majorBidi" w:cstheme="majorBidi"/>
                <w:sz w:val="18"/>
                <w:szCs w:val="18"/>
              </w:rPr>
            </w:pPr>
            <w:r>
              <w:rPr>
                <w:rFonts w:asciiTheme="majorBidi" w:hAnsiTheme="majorBidi" w:cstheme="majorBidi"/>
                <w:sz w:val="18"/>
                <w:szCs w:val="18"/>
              </w:rPr>
              <w:t xml:space="preserve">Identify qualities of story catcher </w:t>
            </w:r>
          </w:p>
          <w:p w14:paraId="7FDCB7C3" w14:textId="4516B598" w:rsidR="00B048B5" w:rsidRDefault="00B048B5" w:rsidP="00445838">
            <w:pPr>
              <w:pStyle w:val="ListParagraph"/>
              <w:bidi w:val="0"/>
              <w:spacing w:after="0" w:line="240" w:lineRule="auto"/>
              <w:ind w:left="372"/>
              <w:rPr>
                <w:rFonts w:asciiTheme="majorBidi" w:hAnsiTheme="majorBidi" w:cstheme="majorBidi"/>
                <w:sz w:val="18"/>
                <w:szCs w:val="18"/>
              </w:rPr>
            </w:pPr>
          </w:p>
        </w:tc>
        <w:tc>
          <w:tcPr>
            <w:tcW w:w="990" w:type="dxa"/>
          </w:tcPr>
          <w:p w14:paraId="2F2499A8" w14:textId="77777777" w:rsidR="005712F8" w:rsidRDefault="005712F8" w:rsidP="005712F8">
            <w:pPr>
              <w:pStyle w:val="ListParagraph"/>
              <w:numPr>
                <w:ilvl w:val="0"/>
                <w:numId w:val="27"/>
              </w:numPr>
              <w:bidi w:val="0"/>
              <w:spacing w:after="0" w:line="240" w:lineRule="auto"/>
              <w:ind w:left="372"/>
              <w:rPr>
                <w:rFonts w:asciiTheme="majorBidi" w:hAnsiTheme="majorBidi" w:cstheme="majorBidi"/>
                <w:sz w:val="18"/>
                <w:szCs w:val="18"/>
              </w:rPr>
            </w:pPr>
            <w:r>
              <w:rPr>
                <w:rFonts w:asciiTheme="majorBidi" w:hAnsiTheme="majorBidi" w:cstheme="majorBidi"/>
                <w:sz w:val="18"/>
                <w:szCs w:val="18"/>
              </w:rPr>
              <w:t>4</w:t>
            </w:r>
          </w:p>
          <w:p w14:paraId="0DD5B971" w14:textId="77777777" w:rsidR="005712F8" w:rsidRDefault="005712F8" w:rsidP="005712F8">
            <w:pPr>
              <w:pStyle w:val="ListParagraph"/>
              <w:numPr>
                <w:ilvl w:val="0"/>
                <w:numId w:val="27"/>
              </w:numPr>
              <w:bidi w:val="0"/>
              <w:spacing w:after="0" w:line="240" w:lineRule="auto"/>
              <w:ind w:left="372"/>
              <w:rPr>
                <w:rFonts w:asciiTheme="majorBidi" w:hAnsiTheme="majorBidi" w:cstheme="majorBidi"/>
                <w:sz w:val="18"/>
                <w:szCs w:val="18"/>
              </w:rPr>
            </w:pPr>
            <w:r>
              <w:rPr>
                <w:rFonts w:asciiTheme="majorBidi" w:hAnsiTheme="majorBidi" w:cstheme="majorBidi"/>
                <w:sz w:val="18"/>
                <w:szCs w:val="18"/>
              </w:rPr>
              <w:t>4,1</w:t>
            </w:r>
          </w:p>
          <w:p w14:paraId="31D6A6C6" w14:textId="1AA8695E" w:rsidR="005712F8" w:rsidRDefault="005712F8" w:rsidP="005712F8">
            <w:pPr>
              <w:pStyle w:val="ListParagraph"/>
              <w:numPr>
                <w:ilvl w:val="0"/>
                <w:numId w:val="27"/>
              </w:numPr>
              <w:bidi w:val="0"/>
              <w:spacing w:after="0" w:line="240" w:lineRule="auto"/>
              <w:ind w:left="372"/>
              <w:rPr>
                <w:rFonts w:asciiTheme="majorBidi" w:hAnsiTheme="majorBidi" w:cstheme="majorBidi"/>
                <w:sz w:val="18"/>
                <w:szCs w:val="18"/>
              </w:rPr>
            </w:pPr>
            <w:r>
              <w:rPr>
                <w:rFonts w:asciiTheme="majorBidi" w:hAnsiTheme="majorBidi" w:cstheme="majorBidi"/>
                <w:sz w:val="18"/>
                <w:szCs w:val="18"/>
              </w:rPr>
              <w:t>4,</w:t>
            </w:r>
          </w:p>
          <w:p w14:paraId="3A44B524" w14:textId="44DF6418" w:rsidR="005712F8" w:rsidRPr="005712F8" w:rsidRDefault="005712F8" w:rsidP="005712F8">
            <w:pPr>
              <w:pStyle w:val="ListParagraph"/>
              <w:numPr>
                <w:ilvl w:val="0"/>
                <w:numId w:val="27"/>
              </w:numPr>
              <w:bidi w:val="0"/>
              <w:spacing w:after="0" w:line="240" w:lineRule="auto"/>
              <w:ind w:left="372"/>
              <w:rPr>
                <w:rFonts w:asciiTheme="majorBidi" w:hAnsiTheme="majorBidi" w:cstheme="majorBidi"/>
                <w:sz w:val="18"/>
                <w:szCs w:val="18"/>
              </w:rPr>
            </w:pPr>
            <w:r>
              <w:rPr>
                <w:rFonts w:asciiTheme="majorBidi" w:hAnsiTheme="majorBidi" w:cstheme="majorBidi"/>
                <w:sz w:val="18"/>
                <w:szCs w:val="18"/>
              </w:rPr>
              <w:t>4,1</w:t>
            </w:r>
          </w:p>
        </w:tc>
        <w:tc>
          <w:tcPr>
            <w:tcW w:w="990" w:type="dxa"/>
          </w:tcPr>
          <w:p w14:paraId="6989A4DB" w14:textId="77777777" w:rsidR="00B048B5"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Pr>
                <w:rFonts w:asciiTheme="majorBidi" w:hAnsiTheme="majorBidi" w:cstheme="majorBidi"/>
                <w:sz w:val="18"/>
                <w:szCs w:val="18"/>
              </w:rPr>
              <w:t>K1</w:t>
            </w:r>
          </w:p>
          <w:p w14:paraId="044BAE4B" w14:textId="77777777" w:rsidR="00B048B5"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Pr>
                <w:rFonts w:asciiTheme="majorBidi" w:hAnsiTheme="majorBidi" w:cstheme="majorBidi"/>
                <w:sz w:val="18"/>
                <w:szCs w:val="18"/>
              </w:rPr>
              <w:t>S1</w:t>
            </w:r>
          </w:p>
          <w:p w14:paraId="1B11218C" w14:textId="77777777" w:rsidR="00B048B5"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Pr>
                <w:rFonts w:asciiTheme="majorBidi" w:hAnsiTheme="majorBidi" w:cstheme="majorBidi"/>
                <w:sz w:val="18"/>
                <w:szCs w:val="18"/>
              </w:rPr>
              <w:t>S2</w:t>
            </w:r>
          </w:p>
          <w:p w14:paraId="49FC5EF1" w14:textId="7E105059" w:rsidR="00B048B5" w:rsidRPr="00181B44"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Pr>
                <w:rFonts w:asciiTheme="majorBidi" w:hAnsiTheme="majorBidi" w:cstheme="majorBidi"/>
                <w:sz w:val="18"/>
                <w:szCs w:val="18"/>
              </w:rPr>
              <w:t>C2</w:t>
            </w:r>
          </w:p>
        </w:tc>
        <w:tc>
          <w:tcPr>
            <w:tcW w:w="1620" w:type="dxa"/>
          </w:tcPr>
          <w:p w14:paraId="0A97CE41" w14:textId="70961DA6" w:rsidR="00B048B5" w:rsidRPr="00181B44" w:rsidRDefault="00B048B5" w:rsidP="00B048B5">
            <w:pPr>
              <w:pStyle w:val="ListParagraph"/>
              <w:numPr>
                <w:ilvl w:val="0"/>
                <w:numId w:val="27"/>
              </w:numPr>
              <w:bidi w:val="0"/>
              <w:spacing w:after="0" w:line="240" w:lineRule="auto"/>
              <w:ind w:left="372"/>
              <w:rPr>
                <w:rFonts w:asciiTheme="majorBidi" w:hAnsiTheme="majorBidi" w:cstheme="majorBidi"/>
                <w:sz w:val="18"/>
                <w:szCs w:val="18"/>
              </w:rPr>
            </w:pPr>
            <w:r w:rsidRPr="00181B44">
              <w:rPr>
                <w:rFonts w:asciiTheme="majorBidi" w:hAnsiTheme="majorBidi" w:cstheme="majorBidi"/>
                <w:sz w:val="18"/>
                <w:szCs w:val="18"/>
              </w:rPr>
              <w:t>Pre-lecture Quiz</w:t>
            </w:r>
            <w:r w:rsidRPr="00181B44">
              <w:rPr>
                <w:rFonts w:asciiTheme="majorBidi" w:hAnsiTheme="majorBidi" w:cstheme="majorBidi"/>
                <w:sz w:val="18"/>
                <w:szCs w:val="18"/>
                <w:rtl/>
              </w:rPr>
              <w:t xml:space="preserve"> (1)</w:t>
            </w:r>
          </w:p>
          <w:p w14:paraId="7CD05D44"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6096E8BF"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Video demonstration &amp; discussion </w:t>
            </w:r>
          </w:p>
          <w:p w14:paraId="186BC8B9" w14:textId="77777777" w:rsidR="00B048B5" w:rsidRPr="00181B44" w:rsidRDefault="00B048B5" w:rsidP="00B048B5">
            <w:pPr>
              <w:spacing w:after="0" w:line="240" w:lineRule="auto"/>
              <w:contextualSpacing/>
              <w:jc w:val="both"/>
              <w:rPr>
                <w:rFonts w:asciiTheme="majorBidi" w:eastAsia="Times New Roman" w:hAnsiTheme="majorBidi" w:cstheme="majorBidi"/>
                <w:sz w:val="18"/>
                <w:szCs w:val="18"/>
                <w:lang w:eastAsia="ar-SA"/>
              </w:rPr>
            </w:pPr>
          </w:p>
        </w:tc>
        <w:tc>
          <w:tcPr>
            <w:tcW w:w="1260" w:type="dxa"/>
          </w:tcPr>
          <w:p w14:paraId="7A0012CE" w14:textId="77777777" w:rsidR="00B048B5" w:rsidRPr="00181B44" w:rsidRDefault="00B048B5" w:rsidP="00B048B5">
            <w:pPr>
              <w:bidi w:val="0"/>
              <w:spacing w:after="0" w:line="240" w:lineRule="auto"/>
              <w:contextualSpacing/>
              <w:jc w:val="both"/>
              <w:rPr>
                <w:rFonts w:asciiTheme="majorBidi" w:hAnsiTheme="majorBidi" w:cstheme="majorBidi"/>
                <w:sz w:val="18"/>
                <w:szCs w:val="18"/>
              </w:rPr>
            </w:pPr>
            <w:r w:rsidRPr="00181B44">
              <w:rPr>
                <w:rFonts w:asciiTheme="majorBidi" w:hAnsiTheme="majorBidi" w:cstheme="majorBidi"/>
                <w:sz w:val="18"/>
                <w:szCs w:val="18"/>
              </w:rPr>
              <w:t>Midterm exam,</w:t>
            </w:r>
          </w:p>
          <w:p w14:paraId="6FDE727A"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tc>
        <w:tc>
          <w:tcPr>
            <w:tcW w:w="1386" w:type="dxa"/>
            <w:gridSpan w:val="2"/>
          </w:tcPr>
          <w:p w14:paraId="43DAA616" w14:textId="3B3CE106"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2</w:t>
            </w:r>
          </w:p>
          <w:p w14:paraId="362265E5"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(communication in </w:t>
            </w:r>
            <w:proofErr w:type="gramStart"/>
            <w:r w:rsidRPr="00181B44">
              <w:rPr>
                <w:rFonts w:asciiTheme="majorBidi" w:eastAsia="Calibri" w:hAnsiTheme="majorBidi" w:cstheme="majorBidi"/>
                <w:sz w:val="18"/>
                <w:szCs w:val="18"/>
                <w:lang w:val="en-GB"/>
              </w:rPr>
              <w:t>nursing )</w:t>
            </w:r>
            <w:proofErr w:type="gramEnd"/>
          </w:p>
          <w:p w14:paraId="60ABDC1B"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tc>
      </w:tr>
      <w:tr w:rsidR="00B048B5" w:rsidRPr="00181B44" w14:paraId="457C69E9" w14:textId="77777777" w:rsidTr="00B326C0">
        <w:trPr>
          <w:trHeight w:val="897"/>
          <w:tblHeader/>
        </w:trPr>
        <w:tc>
          <w:tcPr>
            <w:tcW w:w="900" w:type="dxa"/>
            <w:shd w:val="clear" w:color="auto" w:fill="auto"/>
          </w:tcPr>
          <w:p w14:paraId="5E74A10B"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b/>
                <w:bCs/>
                <w:sz w:val="18"/>
                <w:szCs w:val="18"/>
                <w:lang w:val="en-GB"/>
              </w:rPr>
            </w:pPr>
          </w:p>
          <w:p w14:paraId="3B5317F6"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b/>
                <w:bCs/>
                <w:sz w:val="18"/>
                <w:szCs w:val="18"/>
                <w:lang w:val="en-GB"/>
              </w:rPr>
              <w:t xml:space="preserve">Week 3 </w:t>
            </w:r>
          </w:p>
        </w:tc>
        <w:tc>
          <w:tcPr>
            <w:tcW w:w="1777" w:type="dxa"/>
            <w:shd w:val="clear" w:color="auto" w:fill="auto"/>
          </w:tcPr>
          <w:p w14:paraId="7DCB0098" w14:textId="77777777" w:rsidR="00B048B5" w:rsidRPr="00181B44" w:rsidRDefault="00B048B5" w:rsidP="00B048B5">
            <w:pPr>
              <w:widowControl w:val="0"/>
              <w:numPr>
                <w:ilvl w:val="0"/>
                <w:numId w:val="36"/>
              </w:numPr>
              <w:tabs>
                <w:tab w:val="left" w:pos="652"/>
              </w:tabs>
              <w:autoSpaceDE w:val="0"/>
              <w:autoSpaceDN w:val="0"/>
              <w:bidi w:val="0"/>
              <w:spacing w:after="0" w:line="240" w:lineRule="auto"/>
              <w:ind w:left="276"/>
              <w:contextualSpacing/>
              <w:rPr>
                <w:rFonts w:asciiTheme="majorBidi" w:eastAsia="Times New Roman" w:hAnsiTheme="majorBidi" w:cstheme="majorBidi"/>
                <w:sz w:val="18"/>
                <w:szCs w:val="18"/>
              </w:rPr>
            </w:pPr>
            <w:r w:rsidRPr="00181B44">
              <w:rPr>
                <w:rFonts w:asciiTheme="majorBidi" w:eastAsia="Times New Roman" w:hAnsiTheme="majorBidi" w:cstheme="majorBidi"/>
                <w:sz w:val="18"/>
                <w:szCs w:val="18"/>
              </w:rPr>
              <w:t>Understanding Each Other: Communication and Culture</w:t>
            </w:r>
          </w:p>
          <w:p w14:paraId="6FE2CB51" w14:textId="131BC518" w:rsidR="00B048B5" w:rsidRPr="00181B44" w:rsidRDefault="00B048B5" w:rsidP="00B048B5">
            <w:pPr>
              <w:pStyle w:val="ListParagraph"/>
              <w:bidi w:val="0"/>
              <w:spacing w:after="0" w:line="240" w:lineRule="auto"/>
              <w:ind w:left="276"/>
              <w:jc w:val="both"/>
              <w:rPr>
                <w:rFonts w:asciiTheme="majorBidi" w:eastAsia="Calibri" w:hAnsiTheme="majorBidi" w:cstheme="majorBidi"/>
                <w:sz w:val="18"/>
                <w:szCs w:val="18"/>
                <w:lang w:val="en-GB"/>
              </w:rPr>
            </w:pPr>
          </w:p>
        </w:tc>
        <w:tc>
          <w:tcPr>
            <w:tcW w:w="2250" w:type="dxa"/>
          </w:tcPr>
          <w:p w14:paraId="24282BD3" w14:textId="77777777" w:rsidR="00B048B5" w:rsidRDefault="005B25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5B25B5">
              <w:rPr>
                <w:rFonts w:asciiTheme="majorBidi" w:hAnsiTheme="majorBidi" w:cstheme="majorBidi"/>
                <w:sz w:val="18"/>
                <w:szCs w:val="18"/>
              </w:rPr>
              <w:t>Define Culture, Ethnicity, and Ethnocentrism</w:t>
            </w:r>
          </w:p>
          <w:p w14:paraId="3E121779" w14:textId="77777777" w:rsidR="005B25B5" w:rsidRDefault="005C1550" w:rsidP="005B25B5">
            <w:pPr>
              <w:pStyle w:val="ListParagraph"/>
              <w:numPr>
                <w:ilvl w:val="0"/>
                <w:numId w:val="27"/>
              </w:numPr>
              <w:bidi w:val="0"/>
              <w:spacing w:after="0" w:line="240" w:lineRule="auto"/>
              <w:ind w:left="378"/>
              <w:jc w:val="both"/>
              <w:rPr>
                <w:rFonts w:asciiTheme="majorBidi" w:hAnsiTheme="majorBidi" w:cstheme="majorBidi"/>
                <w:sz w:val="18"/>
                <w:szCs w:val="18"/>
              </w:rPr>
            </w:pPr>
            <w:r w:rsidRPr="005C1550">
              <w:rPr>
                <w:rFonts w:asciiTheme="majorBidi" w:hAnsiTheme="majorBidi" w:cstheme="majorBidi"/>
                <w:sz w:val="18"/>
                <w:szCs w:val="18"/>
              </w:rPr>
              <w:t xml:space="preserve">Values That May Interfere </w:t>
            </w:r>
            <w:proofErr w:type="gramStart"/>
            <w:r w:rsidRPr="005C1550">
              <w:rPr>
                <w:rFonts w:asciiTheme="majorBidi" w:hAnsiTheme="majorBidi" w:cstheme="majorBidi"/>
                <w:sz w:val="18"/>
                <w:szCs w:val="18"/>
              </w:rPr>
              <w:t>With</w:t>
            </w:r>
            <w:proofErr w:type="gramEnd"/>
            <w:r w:rsidRPr="005C1550">
              <w:rPr>
                <w:rFonts w:asciiTheme="majorBidi" w:hAnsiTheme="majorBidi" w:cstheme="majorBidi"/>
                <w:sz w:val="18"/>
                <w:szCs w:val="18"/>
              </w:rPr>
              <w:t xml:space="preserve"> Recognition and Appreciation of Diverse Cultures</w:t>
            </w:r>
          </w:p>
          <w:p w14:paraId="4C7CF657" w14:textId="77777777" w:rsidR="005C1550" w:rsidRDefault="005C1550" w:rsidP="005C1550">
            <w:pPr>
              <w:pStyle w:val="ListParagraph"/>
              <w:numPr>
                <w:ilvl w:val="0"/>
                <w:numId w:val="27"/>
              </w:numPr>
              <w:bidi w:val="0"/>
              <w:spacing w:after="0" w:line="240" w:lineRule="auto"/>
              <w:ind w:left="378"/>
              <w:jc w:val="both"/>
              <w:rPr>
                <w:rFonts w:asciiTheme="majorBidi" w:hAnsiTheme="majorBidi" w:cstheme="majorBidi"/>
                <w:sz w:val="18"/>
                <w:szCs w:val="18"/>
              </w:rPr>
            </w:pPr>
            <w:r w:rsidRPr="005C1550">
              <w:rPr>
                <w:rFonts w:asciiTheme="majorBidi" w:hAnsiTheme="majorBidi" w:cstheme="majorBidi"/>
                <w:sz w:val="18"/>
                <w:szCs w:val="18"/>
              </w:rPr>
              <w:t>Components of Communication for Cultural Competence</w:t>
            </w:r>
          </w:p>
          <w:p w14:paraId="0735A362" w14:textId="67C280F8" w:rsidR="005C1550" w:rsidRPr="00181B44" w:rsidRDefault="005C1550" w:rsidP="005C1550">
            <w:pPr>
              <w:pStyle w:val="ListParagraph"/>
              <w:numPr>
                <w:ilvl w:val="0"/>
                <w:numId w:val="27"/>
              </w:numPr>
              <w:bidi w:val="0"/>
              <w:spacing w:after="0" w:line="240" w:lineRule="auto"/>
              <w:ind w:left="378"/>
              <w:jc w:val="both"/>
              <w:rPr>
                <w:rFonts w:asciiTheme="majorBidi" w:hAnsiTheme="majorBidi" w:cstheme="majorBidi"/>
                <w:sz w:val="18"/>
                <w:szCs w:val="18"/>
              </w:rPr>
            </w:pPr>
            <w:r w:rsidRPr="005C1550">
              <w:rPr>
                <w:rFonts w:asciiTheme="majorBidi" w:hAnsiTheme="majorBidi" w:cstheme="majorBidi"/>
                <w:sz w:val="18"/>
                <w:szCs w:val="18"/>
              </w:rPr>
              <w:lastRenderedPageBreak/>
              <w:t>How Age and Gender Relate to Culture and Communication</w:t>
            </w:r>
          </w:p>
        </w:tc>
        <w:tc>
          <w:tcPr>
            <w:tcW w:w="4320" w:type="dxa"/>
          </w:tcPr>
          <w:p w14:paraId="6A5612AA" w14:textId="77777777" w:rsidR="00B048B5" w:rsidRPr="00B048B5" w:rsidRDefault="00B048B5" w:rsidP="00B048B5">
            <w:pPr>
              <w:pStyle w:val="ListParagraph"/>
              <w:numPr>
                <w:ilvl w:val="0"/>
                <w:numId w:val="27"/>
              </w:numPr>
              <w:bidi w:val="0"/>
              <w:spacing w:after="0" w:line="240" w:lineRule="auto"/>
              <w:jc w:val="both"/>
              <w:rPr>
                <w:rFonts w:asciiTheme="majorBidi" w:hAnsiTheme="majorBidi" w:cstheme="majorBidi"/>
                <w:sz w:val="18"/>
                <w:szCs w:val="18"/>
              </w:rPr>
            </w:pPr>
            <w:r w:rsidRPr="00B048B5">
              <w:rPr>
                <w:rFonts w:asciiTheme="majorBidi" w:hAnsiTheme="majorBidi" w:cstheme="majorBidi"/>
                <w:sz w:val="18"/>
                <w:szCs w:val="18"/>
              </w:rPr>
              <w:lastRenderedPageBreak/>
              <w:t xml:space="preserve">Provide patient-centered care with sensitivity and respect for the diversity of human experience.  </w:t>
            </w:r>
          </w:p>
          <w:p w14:paraId="0316E11F" w14:textId="77777777" w:rsidR="00B048B5" w:rsidRPr="00B048B5" w:rsidRDefault="00B048B5" w:rsidP="00B048B5">
            <w:pPr>
              <w:pStyle w:val="ListParagraph"/>
              <w:numPr>
                <w:ilvl w:val="0"/>
                <w:numId w:val="27"/>
              </w:numPr>
              <w:bidi w:val="0"/>
              <w:spacing w:after="0" w:line="240" w:lineRule="auto"/>
              <w:jc w:val="both"/>
              <w:rPr>
                <w:rFonts w:asciiTheme="majorBidi" w:hAnsiTheme="majorBidi" w:cstheme="majorBidi"/>
                <w:sz w:val="18"/>
                <w:szCs w:val="18"/>
              </w:rPr>
            </w:pPr>
            <w:r w:rsidRPr="00B048B5">
              <w:rPr>
                <w:rFonts w:asciiTheme="majorBidi" w:hAnsiTheme="majorBidi" w:cstheme="majorBidi"/>
                <w:sz w:val="18"/>
                <w:szCs w:val="18"/>
              </w:rPr>
              <w:t xml:space="preserve">Seek learning opportunities with patients who represent all aspects of human diversity.  </w:t>
            </w:r>
          </w:p>
          <w:p w14:paraId="1FC7222E" w14:textId="77777777" w:rsidR="00B048B5" w:rsidRPr="00B048B5" w:rsidRDefault="00B048B5" w:rsidP="00B048B5">
            <w:pPr>
              <w:pStyle w:val="ListParagraph"/>
              <w:numPr>
                <w:ilvl w:val="0"/>
                <w:numId w:val="27"/>
              </w:numPr>
              <w:bidi w:val="0"/>
              <w:spacing w:after="0" w:line="240" w:lineRule="auto"/>
              <w:jc w:val="both"/>
              <w:rPr>
                <w:rFonts w:asciiTheme="majorBidi" w:hAnsiTheme="majorBidi" w:cstheme="majorBidi"/>
                <w:sz w:val="18"/>
                <w:szCs w:val="18"/>
              </w:rPr>
            </w:pPr>
            <w:r w:rsidRPr="00B048B5">
              <w:rPr>
                <w:rFonts w:asciiTheme="majorBidi" w:hAnsiTheme="majorBidi" w:cstheme="majorBidi"/>
                <w:sz w:val="18"/>
                <w:szCs w:val="18"/>
              </w:rPr>
              <w:t xml:space="preserve">Recognize personally held attitudes about working with patients from different ethnic, cultural, and social backgrounds. </w:t>
            </w:r>
          </w:p>
          <w:p w14:paraId="1E7E38F4" w14:textId="3576EFDE" w:rsidR="00B048B5" w:rsidRPr="00181B44" w:rsidRDefault="00B048B5" w:rsidP="00B048B5">
            <w:pPr>
              <w:pStyle w:val="ListParagraph"/>
              <w:numPr>
                <w:ilvl w:val="0"/>
                <w:numId w:val="27"/>
              </w:numPr>
              <w:bidi w:val="0"/>
              <w:spacing w:after="0" w:line="240" w:lineRule="auto"/>
              <w:jc w:val="both"/>
              <w:rPr>
                <w:rFonts w:asciiTheme="majorBidi" w:hAnsiTheme="majorBidi" w:cstheme="majorBidi"/>
                <w:sz w:val="18"/>
                <w:szCs w:val="18"/>
              </w:rPr>
            </w:pPr>
            <w:r w:rsidRPr="00B048B5">
              <w:rPr>
                <w:rFonts w:asciiTheme="majorBidi" w:hAnsiTheme="majorBidi" w:cstheme="majorBidi"/>
                <w:sz w:val="18"/>
                <w:szCs w:val="18"/>
              </w:rPr>
              <w:t>Willingly support patient-centered care for individuals and groups whose values differ from own”</w:t>
            </w:r>
          </w:p>
        </w:tc>
        <w:tc>
          <w:tcPr>
            <w:tcW w:w="990" w:type="dxa"/>
          </w:tcPr>
          <w:p w14:paraId="23848149" w14:textId="77777777" w:rsidR="00B048B5" w:rsidRDefault="00803EF9"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p w14:paraId="60AED5AE" w14:textId="4E79330D" w:rsidR="00803EF9" w:rsidRDefault="00803EF9" w:rsidP="00803EF9">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p w14:paraId="345280B5" w14:textId="77777777" w:rsidR="00803EF9" w:rsidRDefault="00803EF9" w:rsidP="00803EF9">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5</w:t>
            </w:r>
          </w:p>
          <w:p w14:paraId="27926ED5" w14:textId="28067B43" w:rsidR="00803EF9" w:rsidRPr="00181B44" w:rsidRDefault="00803EF9" w:rsidP="00803EF9">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tc>
        <w:tc>
          <w:tcPr>
            <w:tcW w:w="990" w:type="dxa"/>
          </w:tcPr>
          <w:p w14:paraId="4520C4FC" w14:textId="77777777" w:rsidR="00B048B5" w:rsidRDefault="005C1550"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4951F101" w14:textId="77777777" w:rsidR="005C1550" w:rsidRDefault="005C1550" w:rsidP="005C155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4DD8B772" w14:textId="3BC3390E" w:rsidR="005C1550" w:rsidRPr="00181B44" w:rsidRDefault="005C1550" w:rsidP="005C155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6A9EC541" w14:textId="71D32FAB"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68023EEE"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Case study demonstration</w:t>
            </w:r>
          </w:p>
          <w:p w14:paraId="39351504" w14:textId="77777777" w:rsidR="00B048B5" w:rsidRPr="00181B44" w:rsidRDefault="00B048B5" w:rsidP="00B048B5">
            <w:pPr>
              <w:bidi w:val="0"/>
              <w:spacing w:after="0" w:line="240" w:lineRule="auto"/>
              <w:contextualSpacing/>
              <w:jc w:val="both"/>
              <w:rPr>
                <w:rFonts w:asciiTheme="majorBidi" w:eastAsia="+mn-ea" w:hAnsiTheme="majorBidi" w:cstheme="majorBidi"/>
                <w:sz w:val="18"/>
                <w:szCs w:val="18"/>
                <w:lang w:eastAsia="ar-SA"/>
              </w:rPr>
            </w:pPr>
          </w:p>
        </w:tc>
        <w:tc>
          <w:tcPr>
            <w:tcW w:w="1260" w:type="dxa"/>
          </w:tcPr>
          <w:p w14:paraId="44740B27" w14:textId="77777777" w:rsidR="00B048B5" w:rsidRPr="00181B44" w:rsidRDefault="00B048B5" w:rsidP="00B048B5">
            <w:pPr>
              <w:bidi w:val="0"/>
              <w:spacing w:after="0" w:line="240" w:lineRule="auto"/>
              <w:ind w:left="200" w:right="6" w:hanging="200"/>
              <w:contextualSpacing/>
              <w:jc w:val="both"/>
              <w:rPr>
                <w:rFonts w:asciiTheme="majorBidi" w:hAnsiTheme="majorBidi" w:cstheme="majorBidi"/>
                <w:sz w:val="18"/>
                <w:szCs w:val="18"/>
              </w:rPr>
            </w:pPr>
            <w:r w:rsidRPr="00181B44">
              <w:rPr>
                <w:rFonts w:asciiTheme="majorBidi" w:hAnsiTheme="majorBidi" w:cstheme="majorBidi"/>
                <w:sz w:val="18"/>
                <w:szCs w:val="18"/>
              </w:rPr>
              <w:t xml:space="preserve">Midterm exam,  </w:t>
            </w:r>
          </w:p>
          <w:p w14:paraId="32DCA2B2"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Quiz </w:t>
            </w:r>
          </w:p>
        </w:tc>
        <w:tc>
          <w:tcPr>
            <w:tcW w:w="1386" w:type="dxa"/>
            <w:gridSpan w:val="2"/>
          </w:tcPr>
          <w:p w14:paraId="555A6419" w14:textId="58EB08CC"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5</w:t>
            </w:r>
          </w:p>
          <w:p w14:paraId="07BF0055"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(communication in </w:t>
            </w:r>
            <w:proofErr w:type="gramStart"/>
            <w:r w:rsidRPr="00181B44">
              <w:rPr>
                <w:rFonts w:asciiTheme="majorBidi" w:eastAsia="Calibri" w:hAnsiTheme="majorBidi" w:cstheme="majorBidi"/>
                <w:sz w:val="18"/>
                <w:szCs w:val="18"/>
                <w:lang w:val="en-GB"/>
              </w:rPr>
              <w:t>nursing )</w:t>
            </w:r>
            <w:proofErr w:type="gramEnd"/>
          </w:p>
        </w:tc>
      </w:tr>
      <w:tr w:rsidR="00B048B5" w:rsidRPr="00181B44" w14:paraId="31A5052E" w14:textId="77777777" w:rsidTr="00B326C0">
        <w:trPr>
          <w:trHeight w:val="855"/>
          <w:tblHeader/>
        </w:trPr>
        <w:tc>
          <w:tcPr>
            <w:tcW w:w="900" w:type="dxa"/>
            <w:shd w:val="clear" w:color="auto" w:fill="auto"/>
          </w:tcPr>
          <w:p w14:paraId="50F7EFDA" w14:textId="77777777" w:rsidR="00B048B5" w:rsidRPr="00181B44" w:rsidRDefault="00B048B5" w:rsidP="00B048B5">
            <w:pPr>
              <w:bidi w:val="0"/>
              <w:spacing w:after="0" w:line="240" w:lineRule="auto"/>
              <w:ind w:left="198" w:right="6" w:hanging="198"/>
              <w:contextualSpacing/>
              <w:jc w:val="both"/>
              <w:rPr>
                <w:rFonts w:asciiTheme="majorBidi" w:eastAsia="Calibri" w:hAnsiTheme="majorBidi" w:cstheme="majorBidi"/>
                <w:b/>
                <w:bCs/>
                <w:sz w:val="18"/>
                <w:szCs w:val="18"/>
                <w:lang w:val="en-GB"/>
              </w:rPr>
            </w:pPr>
          </w:p>
          <w:p w14:paraId="52B960BA" w14:textId="77777777" w:rsidR="00B048B5" w:rsidRPr="00181B44" w:rsidRDefault="00B048B5" w:rsidP="00B048B5">
            <w:pPr>
              <w:bidi w:val="0"/>
              <w:spacing w:after="0" w:line="240" w:lineRule="auto"/>
              <w:ind w:left="198" w:right="6" w:hanging="198"/>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b/>
                <w:bCs/>
                <w:sz w:val="18"/>
                <w:szCs w:val="18"/>
                <w:lang w:val="en-GB"/>
              </w:rPr>
              <w:t xml:space="preserve">Week 4 </w:t>
            </w:r>
          </w:p>
        </w:tc>
        <w:tc>
          <w:tcPr>
            <w:tcW w:w="1777" w:type="dxa"/>
            <w:shd w:val="clear" w:color="auto" w:fill="auto"/>
          </w:tcPr>
          <w:p w14:paraId="2CC093F1" w14:textId="77777777" w:rsidR="00B048B5" w:rsidRPr="00181B44" w:rsidRDefault="00B048B5" w:rsidP="00B048B5">
            <w:pPr>
              <w:pStyle w:val="ListParagraph"/>
              <w:numPr>
                <w:ilvl w:val="1"/>
                <w:numId w:val="36"/>
              </w:numPr>
              <w:bidi w:val="0"/>
              <w:spacing w:after="0" w:line="240" w:lineRule="auto"/>
              <w:ind w:left="456" w:hanging="396"/>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Being Genuine</w:t>
            </w:r>
          </w:p>
          <w:p w14:paraId="72F84C41" w14:textId="77777777" w:rsidR="00B048B5" w:rsidRPr="00181B44" w:rsidRDefault="00B048B5" w:rsidP="00B048B5">
            <w:pPr>
              <w:pStyle w:val="ListParagraph"/>
              <w:numPr>
                <w:ilvl w:val="1"/>
                <w:numId w:val="36"/>
              </w:numPr>
              <w:bidi w:val="0"/>
              <w:spacing w:after="0" w:line="240" w:lineRule="auto"/>
              <w:ind w:left="456" w:hanging="396"/>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Being Empathetic</w:t>
            </w:r>
          </w:p>
          <w:p w14:paraId="3A92534C" w14:textId="77777777" w:rsidR="00B048B5" w:rsidRPr="00181B44" w:rsidRDefault="00B048B5" w:rsidP="00B048B5">
            <w:pPr>
              <w:pStyle w:val="ListParagraph"/>
              <w:numPr>
                <w:ilvl w:val="1"/>
                <w:numId w:val="36"/>
              </w:numPr>
              <w:bidi w:val="0"/>
              <w:spacing w:after="0" w:line="240" w:lineRule="auto"/>
              <w:ind w:left="456" w:hanging="396"/>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Using Self-Disclosure</w:t>
            </w:r>
          </w:p>
          <w:p w14:paraId="1A9263DA" w14:textId="77777777" w:rsidR="00B048B5" w:rsidRPr="00181B44" w:rsidRDefault="00B048B5" w:rsidP="00B048B5">
            <w:pPr>
              <w:pStyle w:val="ListParagraph"/>
              <w:numPr>
                <w:ilvl w:val="1"/>
                <w:numId w:val="36"/>
              </w:numPr>
              <w:bidi w:val="0"/>
              <w:spacing w:after="0" w:line="240" w:lineRule="auto"/>
              <w:ind w:left="456" w:hanging="396"/>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Being Specific</w:t>
            </w:r>
          </w:p>
          <w:p w14:paraId="7D0D627B" w14:textId="77777777" w:rsidR="00B048B5" w:rsidRPr="00181B44" w:rsidRDefault="00B048B5" w:rsidP="00B048B5">
            <w:pPr>
              <w:pStyle w:val="ListParagraph"/>
              <w:bidi w:val="0"/>
              <w:spacing w:after="0" w:line="240" w:lineRule="auto"/>
              <w:ind w:left="276"/>
              <w:rPr>
                <w:rFonts w:asciiTheme="majorBidi" w:eastAsia="Calibri" w:hAnsiTheme="majorBidi" w:cstheme="majorBidi"/>
                <w:sz w:val="18"/>
                <w:szCs w:val="18"/>
                <w:lang w:val="en-GB"/>
              </w:rPr>
            </w:pPr>
          </w:p>
        </w:tc>
        <w:tc>
          <w:tcPr>
            <w:tcW w:w="2250" w:type="dxa"/>
          </w:tcPr>
          <w:p w14:paraId="7985A439" w14:textId="77777777" w:rsidR="00B048B5" w:rsidRDefault="00C94736"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C94736">
              <w:rPr>
                <w:rFonts w:asciiTheme="majorBidi" w:hAnsiTheme="majorBidi" w:cstheme="majorBidi"/>
                <w:sz w:val="18"/>
                <w:szCs w:val="18"/>
              </w:rPr>
              <w:t>Genuine and Nongenuine Behavior</w:t>
            </w:r>
          </w:p>
          <w:p w14:paraId="164877BB" w14:textId="77777777" w:rsidR="00C94736" w:rsidRDefault="00C94736" w:rsidP="00C94736">
            <w:pPr>
              <w:pStyle w:val="ListParagraph"/>
              <w:numPr>
                <w:ilvl w:val="0"/>
                <w:numId w:val="27"/>
              </w:numPr>
              <w:bidi w:val="0"/>
              <w:spacing w:after="0" w:line="240" w:lineRule="auto"/>
              <w:ind w:left="378"/>
              <w:jc w:val="both"/>
              <w:rPr>
                <w:rFonts w:asciiTheme="majorBidi" w:hAnsiTheme="majorBidi" w:cstheme="majorBidi"/>
                <w:sz w:val="18"/>
                <w:szCs w:val="18"/>
              </w:rPr>
            </w:pPr>
            <w:r w:rsidRPr="00C94736">
              <w:rPr>
                <w:rFonts w:asciiTheme="majorBidi" w:hAnsiTheme="majorBidi" w:cstheme="majorBidi"/>
                <w:sz w:val="18"/>
                <w:szCs w:val="18"/>
              </w:rPr>
              <w:t xml:space="preserve">Benefits of Empathy </w:t>
            </w:r>
          </w:p>
          <w:p w14:paraId="6654EDF5" w14:textId="77777777" w:rsidR="00C94736" w:rsidRDefault="00C94736" w:rsidP="00C94736">
            <w:pPr>
              <w:pStyle w:val="ListParagraph"/>
              <w:numPr>
                <w:ilvl w:val="0"/>
                <w:numId w:val="27"/>
              </w:numPr>
              <w:bidi w:val="0"/>
              <w:spacing w:after="0" w:line="240" w:lineRule="auto"/>
              <w:ind w:left="378"/>
              <w:jc w:val="both"/>
              <w:rPr>
                <w:rFonts w:asciiTheme="majorBidi" w:hAnsiTheme="majorBidi" w:cstheme="majorBidi"/>
                <w:sz w:val="18"/>
                <w:szCs w:val="18"/>
              </w:rPr>
            </w:pPr>
            <w:r w:rsidRPr="00C94736">
              <w:rPr>
                <w:rFonts w:asciiTheme="majorBidi" w:hAnsiTheme="majorBidi" w:cstheme="majorBidi"/>
                <w:sz w:val="18"/>
                <w:szCs w:val="18"/>
              </w:rPr>
              <w:t>Self-Disclosure in the Helping Relationship</w:t>
            </w:r>
          </w:p>
          <w:p w14:paraId="632BCE51" w14:textId="1E4774A0" w:rsidR="00C94736" w:rsidRPr="00181B44" w:rsidRDefault="00C94736" w:rsidP="00C94736">
            <w:pPr>
              <w:pStyle w:val="ListParagraph"/>
              <w:numPr>
                <w:ilvl w:val="0"/>
                <w:numId w:val="27"/>
              </w:numPr>
              <w:bidi w:val="0"/>
              <w:spacing w:after="0" w:line="240" w:lineRule="auto"/>
              <w:ind w:left="378"/>
              <w:jc w:val="both"/>
              <w:rPr>
                <w:rFonts w:asciiTheme="majorBidi" w:hAnsiTheme="majorBidi" w:cstheme="majorBidi"/>
                <w:sz w:val="18"/>
                <w:szCs w:val="18"/>
              </w:rPr>
            </w:pPr>
            <w:r w:rsidRPr="00C94736">
              <w:rPr>
                <w:rFonts w:asciiTheme="majorBidi" w:hAnsiTheme="majorBidi" w:cstheme="majorBidi"/>
                <w:sz w:val="18"/>
                <w:szCs w:val="18"/>
              </w:rPr>
              <w:t>Usefulness of Specificity and Its Effect</w:t>
            </w:r>
          </w:p>
        </w:tc>
        <w:tc>
          <w:tcPr>
            <w:tcW w:w="4320" w:type="dxa"/>
          </w:tcPr>
          <w:p w14:paraId="281E4CB0" w14:textId="29A87153" w:rsidR="00B92810" w:rsidRPr="00900A13" w:rsidRDefault="00B92810" w:rsidP="00B92810">
            <w:pPr>
              <w:pStyle w:val="ListParagraph"/>
              <w:numPr>
                <w:ilvl w:val="0"/>
                <w:numId w:val="27"/>
              </w:numPr>
              <w:bidi w:val="0"/>
              <w:rPr>
                <w:rFonts w:asciiTheme="majorBidi" w:hAnsiTheme="majorBidi" w:cstheme="majorBidi"/>
                <w:sz w:val="18"/>
                <w:szCs w:val="18"/>
              </w:rPr>
            </w:pPr>
            <w:r w:rsidRPr="00900A13">
              <w:rPr>
                <w:rFonts w:asciiTheme="majorBidi" w:hAnsiTheme="majorBidi" w:cstheme="majorBidi"/>
                <w:sz w:val="18"/>
                <w:szCs w:val="18"/>
              </w:rPr>
              <w:t>Differentiate between Genuine and Nongenuine Behavior</w:t>
            </w:r>
          </w:p>
          <w:p w14:paraId="6F33E06E" w14:textId="0679A5A5" w:rsidR="00B92810" w:rsidRPr="00900A13" w:rsidRDefault="00B92810" w:rsidP="00B92810">
            <w:pPr>
              <w:pStyle w:val="ListParagraph"/>
              <w:numPr>
                <w:ilvl w:val="0"/>
                <w:numId w:val="27"/>
              </w:numPr>
              <w:bidi w:val="0"/>
              <w:rPr>
                <w:rFonts w:asciiTheme="majorBidi" w:hAnsiTheme="majorBidi" w:cstheme="majorBidi"/>
                <w:sz w:val="18"/>
                <w:szCs w:val="18"/>
              </w:rPr>
            </w:pPr>
            <w:r w:rsidRPr="00900A13">
              <w:rPr>
                <w:rFonts w:asciiTheme="majorBidi" w:hAnsiTheme="majorBidi" w:cstheme="majorBidi"/>
                <w:sz w:val="18"/>
                <w:szCs w:val="18"/>
              </w:rPr>
              <w:t xml:space="preserve">Define and discuss the benefits of empathy </w:t>
            </w:r>
          </w:p>
          <w:p w14:paraId="19093F5E" w14:textId="1AEE3E5B" w:rsidR="00B92810" w:rsidRPr="00900A13" w:rsidRDefault="00B92810" w:rsidP="00B92810">
            <w:pPr>
              <w:pStyle w:val="ListParagraph"/>
              <w:numPr>
                <w:ilvl w:val="0"/>
                <w:numId w:val="27"/>
              </w:numPr>
              <w:bidi w:val="0"/>
              <w:rPr>
                <w:rFonts w:asciiTheme="majorBidi" w:hAnsiTheme="majorBidi" w:cstheme="majorBidi"/>
                <w:sz w:val="18"/>
                <w:szCs w:val="18"/>
              </w:rPr>
            </w:pPr>
            <w:r w:rsidRPr="00900A13">
              <w:rPr>
                <w:rFonts w:asciiTheme="majorBidi" w:hAnsiTheme="majorBidi" w:cstheme="majorBidi"/>
                <w:sz w:val="18"/>
                <w:szCs w:val="18"/>
              </w:rPr>
              <w:t xml:space="preserve">Define self-disclosure in the helping relationship </w:t>
            </w:r>
          </w:p>
          <w:p w14:paraId="40DADAA9" w14:textId="47733155" w:rsidR="00B92810" w:rsidRPr="00900A13" w:rsidRDefault="00B92810" w:rsidP="00B92810">
            <w:pPr>
              <w:pStyle w:val="ListParagraph"/>
              <w:numPr>
                <w:ilvl w:val="0"/>
                <w:numId w:val="27"/>
              </w:numPr>
              <w:bidi w:val="0"/>
              <w:rPr>
                <w:rFonts w:asciiTheme="majorBidi" w:hAnsiTheme="majorBidi" w:cstheme="majorBidi"/>
                <w:sz w:val="18"/>
                <w:szCs w:val="18"/>
              </w:rPr>
            </w:pPr>
            <w:r w:rsidRPr="00900A13">
              <w:rPr>
                <w:rFonts w:asciiTheme="majorBidi" w:hAnsiTheme="majorBidi" w:cstheme="majorBidi"/>
                <w:sz w:val="18"/>
                <w:szCs w:val="18"/>
              </w:rPr>
              <w:t xml:space="preserve">Identify the usefulness of specificity and its effect on communication behaviors </w:t>
            </w:r>
          </w:p>
          <w:p w14:paraId="38B6EC13" w14:textId="2D70BC61" w:rsidR="00B048B5" w:rsidRPr="00900A13" w:rsidRDefault="00B048B5" w:rsidP="00B92810">
            <w:pPr>
              <w:pStyle w:val="ListParagraph"/>
              <w:bidi w:val="0"/>
              <w:spacing w:after="0" w:line="240" w:lineRule="auto"/>
              <w:ind w:left="378"/>
              <w:jc w:val="both"/>
              <w:rPr>
                <w:rFonts w:asciiTheme="majorBidi" w:hAnsiTheme="majorBidi" w:cstheme="majorBidi"/>
                <w:sz w:val="18"/>
                <w:szCs w:val="18"/>
              </w:rPr>
            </w:pPr>
          </w:p>
        </w:tc>
        <w:tc>
          <w:tcPr>
            <w:tcW w:w="990" w:type="dxa"/>
          </w:tcPr>
          <w:p w14:paraId="5047D912" w14:textId="77777777" w:rsidR="00B048B5" w:rsidRDefault="00091DB0"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p w14:paraId="3AEF9CB1" w14:textId="77777777" w:rsidR="00091DB0" w:rsidRDefault="00091DB0" w:rsidP="00091DB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p w14:paraId="1C0CF5C6" w14:textId="474F44B5" w:rsidR="00091DB0" w:rsidRDefault="00091DB0" w:rsidP="00091DB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p w14:paraId="5E1E6C84" w14:textId="383D766F" w:rsidR="00091DB0" w:rsidRPr="00181B44" w:rsidRDefault="00091DB0" w:rsidP="00091DB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tc>
        <w:tc>
          <w:tcPr>
            <w:tcW w:w="990" w:type="dxa"/>
          </w:tcPr>
          <w:p w14:paraId="5BC9F492" w14:textId="77777777" w:rsidR="00B048B5" w:rsidRDefault="00AE5B25"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5FFCCF6E" w14:textId="77777777" w:rsidR="00AE5B25" w:rsidRDefault="00AE5B25" w:rsidP="00AE5B2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K2</w:t>
            </w:r>
          </w:p>
          <w:p w14:paraId="0C711FC6" w14:textId="47018142" w:rsidR="00AE5B25" w:rsidRPr="00181B44" w:rsidRDefault="00AE5B25" w:rsidP="00AE5B2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tc>
        <w:tc>
          <w:tcPr>
            <w:tcW w:w="1620" w:type="dxa"/>
          </w:tcPr>
          <w:p w14:paraId="0588030C" w14:textId="0E0261DD"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4DE9884C"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Video demonstration &amp; discussion </w:t>
            </w:r>
          </w:p>
          <w:p w14:paraId="131EBA82" w14:textId="77777777" w:rsidR="00B048B5" w:rsidRPr="00181B44" w:rsidRDefault="00B048B5" w:rsidP="00B048B5">
            <w:pPr>
              <w:pStyle w:val="ListParagraph"/>
              <w:numPr>
                <w:ilvl w:val="0"/>
                <w:numId w:val="27"/>
              </w:numPr>
              <w:bidi w:val="0"/>
              <w:spacing w:after="0" w:line="240" w:lineRule="auto"/>
              <w:ind w:left="408"/>
              <w:jc w:val="both"/>
              <w:rPr>
                <w:rFonts w:asciiTheme="majorBidi" w:eastAsia="+mn-ea" w:hAnsiTheme="majorBidi" w:cstheme="majorBidi"/>
                <w:sz w:val="18"/>
                <w:szCs w:val="18"/>
                <w:lang w:eastAsia="ar-SA"/>
              </w:rPr>
            </w:pPr>
            <w:r w:rsidRPr="00181B44">
              <w:rPr>
                <w:rFonts w:asciiTheme="majorBidi" w:hAnsiTheme="majorBidi" w:cstheme="majorBidi"/>
                <w:sz w:val="18"/>
                <w:szCs w:val="18"/>
              </w:rPr>
              <w:t xml:space="preserve">Case study demonstration </w:t>
            </w:r>
          </w:p>
        </w:tc>
        <w:tc>
          <w:tcPr>
            <w:tcW w:w="1260" w:type="dxa"/>
          </w:tcPr>
          <w:p w14:paraId="1CE5BA1C" w14:textId="77777777" w:rsidR="00B048B5" w:rsidRPr="00181B44" w:rsidRDefault="00B048B5" w:rsidP="00B048B5">
            <w:pPr>
              <w:bidi w:val="0"/>
              <w:spacing w:after="0" w:line="240" w:lineRule="auto"/>
              <w:contextualSpacing/>
              <w:jc w:val="both"/>
              <w:rPr>
                <w:rFonts w:asciiTheme="majorBidi" w:hAnsiTheme="majorBidi" w:cstheme="majorBidi"/>
                <w:sz w:val="18"/>
                <w:szCs w:val="18"/>
              </w:rPr>
            </w:pPr>
            <w:r w:rsidRPr="00181B44">
              <w:rPr>
                <w:rFonts w:asciiTheme="majorBidi" w:hAnsiTheme="majorBidi" w:cstheme="majorBidi"/>
                <w:sz w:val="18"/>
                <w:szCs w:val="18"/>
              </w:rPr>
              <w:t>Midterm exam</w:t>
            </w:r>
          </w:p>
          <w:p w14:paraId="34219672"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tc>
        <w:tc>
          <w:tcPr>
            <w:tcW w:w="1386" w:type="dxa"/>
            <w:gridSpan w:val="2"/>
          </w:tcPr>
          <w:p w14:paraId="079557D4"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8.9.10.11</w:t>
            </w:r>
          </w:p>
          <w:p w14:paraId="07570D47"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(communication in </w:t>
            </w:r>
            <w:proofErr w:type="gramStart"/>
            <w:r w:rsidRPr="00181B44">
              <w:rPr>
                <w:rFonts w:asciiTheme="majorBidi" w:eastAsia="Calibri" w:hAnsiTheme="majorBidi" w:cstheme="majorBidi"/>
                <w:sz w:val="18"/>
                <w:szCs w:val="18"/>
                <w:lang w:val="en-GB"/>
              </w:rPr>
              <w:t>nursing )</w:t>
            </w:r>
            <w:proofErr w:type="gramEnd"/>
          </w:p>
        </w:tc>
      </w:tr>
      <w:tr w:rsidR="00B048B5" w:rsidRPr="00181B44" w14:paraId="29CEAF93" w14:textId="77777777" w:rsidTr="00B326C0">
        <w:trPr>
          <w:trHeight w:val="855"/>
          <w:tblHeader/>
        </w:trPr>
        <w:tc>
          <w:tcPr>
            <w:tcW w:w="900" w:type="dxa"/>
            <w:shd w:val="clear" w:color="auto" w:fill="auto"/>
          </w:tcPr>
          <w:p w14:paraId="22C48BE1" w14:textId="77777777" w:rsidR="00B048B5" w:rsidRPr="00181B44" w:rsidRDefault="00B048B5" w:rsidP="00B048B5">
            <w:pPr>
              <w:bidi w:val="0"/>
              <w:spacing w:after="0" w:line="240" w:lineRule="auto"/>
              <w:ind w:left="198" w:right="6" w:hanging="198"/>
              <w:contextualSpacing/>
              <w:jc w:val="both"/>
              <w:rPr>
                <w:rFonts w:asciiTheme="majorBidi" w:eastAsia="Calibri" w:hAnsiTheme="majorBidi" w:cstheme="majorBidi"/>
                <w:b/>
                <w:bCs/>
                <w:sz w:val="18"/>
                <w:szCs w:val="18"/>
                <w:lang w:val="en-GB"/>
              </w:rPr>
            </w:pPr>
            <w:r w:rsidRPr="00181B44">
              <w:rPr>
                <w:rFonts w:asciiTheme="majorBidi" w:eastAsia="Calibri" w:hAnsiTheme="majorBidi" w:cstheme="majorBidi"/>
                <w:b/>
                <w:bCs/>
                <w:sz w:val="18"/>
                <w:szCs w:val="18"/>
                <w:lang w:val="en-GB"/>
              </w:rPr>
              <w:t>Week 5</w:t>
            </w:r>
          </w:p>
        </w:tc>
        <w:tc>
          <w:tcPr>
            <w:tcW w:w="1777" w:type="dxa"/>
            <w:shd w:val="clear" w:color="auto" w:fill="auto"/>
          </w:tcPr>
          <w:p w14:paraId="69370C3B" w14:textId="77777777" w:rsidR="00B048B5" w:rsidRPr="00EE7F31" w:rsidRDefault="00B048B5" w:rsidP="00EE7F31">
            <w:pPr>
              <w:pStyle w:val="ListParagraph"/>
              <w:numPr>
                <w:ilvl w:val="0"/>
                <w:numId w:val="48"/>
              </w:numPr>
              <w:bidi w:val="0"/>
              <w:spacing w:after="0" w:line="240" w:lineRule="auto"/>
              <w:ind w:left="318"/>
              <w:jc w:val="both"/>
              <w:rPr>
                <w:rFonts w:asciiTheme="majorBidi" w:eastAsia="Calibri" w:hAnsiTheme="majorBidi" w:cstheme="majorBidi"/>
                <w:sz w:val="18"/>
                <w:szCs w:val="18"/>
                <w:lang w:val="en-GB"/>
              </w:rPr>
            </w:pPr>
            <w:r w:rsidRPr="00EE7F31">
              <w:rPr>
                <w:rFonts w:asciiTheme="majorBidi" w:eastAsia="Calibri" w:hAnsiTheme="majorBidi" w:cstheme="majorBidi"/>
                <w:sz w:val="18"/>
                <w:szCs w:val="18"/>
                <w:lang w:val="en-GB"/>
              </w:rPr>
              <w:t>Asking Questions</w:t>
            </w:r>
          </w:p>
          <w:p w14:paraId="7FDD16EF" w14:textId="77777777" w:rsidR="00B048B5" w:rsidRPr="00EE7F31" w:rsidRDefault="00B048B5" w:rsidP="00EE7F31">
            <w:pPr>
              <w:pStyle w:val="ListParagraph"/>
              <w:numPr>
                <w:ilvl w:val="0"/>
                <w:numId w:val="48"/>
              </w:numPr>
              <w:bidi w:val="0"/>
              <w:spacing w:after="0" w:line="240" w:lineRule="auto"/>
              <w:ind w:left="318"/>
              <w:jc w:val="both"/>
              <w:rPr>
                <w:rFonts w:asciiTheme="majorBidi" w:eastAsia="Calibri" w:hAnsiTheme="majorBidi" w:cstheme="majorBidi"/>
                <w:sz w:val="18"/>
                <w:szCs w:val="18"/>
                <w:lang w:val="en-GB"/>
              </w:rPr>
            </w:pPr>
            <w:r w:rsidRPr="00EE7F31">
              <w:rPr>
                <w:rFonts w:asciiTheme="majorBidi" w:eastAsia="Calibri" w:hAnsiTheme="majorBidi" w:cstheme="majorBidi"/>
                <w:sz w:val="18"/>
                <w:szCs w:val="18"/>
                <w:lang w:val="en-GB"/>
              </w:rPr>
              <w:t>Expressing Opinions</w:t>
            </w:r>
          </w:p>
          <w:p w14:paraId="5FC5D76B" w14:textId="77777777" w:rsidR="00B048B5" w:rsidRPr="00EE7F31" w:rsidRDefault="00B048B5" w:rsidP="00EE7F31">
            <w:pPr>
              <w:pStyle w:val="ListParagraph"/>
              <w:numPr>
                <w:ilvl w:val="0"/>
                <w:numId w:val="48"/>
              </w:numPr>
              <w:bidi w:val="0"/>
              <w:spacing w:after="0" w:line="240" w:lineRule="auto"/>
              <w:ind w:left="318"/>
              <w:jc w:val="both"/>
              <w:rPr>
                <w:rFonts w:asciiTheme="majorBidi" w:eastAsia="Calibri" w:hAnsiTheme="majorBidi" w:cstheme="majorBidi"/>
                <w:sz w:val="18"/>
                <w:szCs w:val="18"/>
                <w:lang w:val="en-GB"/>
              </w:rPr>
            </w:pPr>
            <w:r w:rsidRPr="00EE7F31">
              <w:rPr>
                <w:rFonts w:asciiTheme="majorBidi" w:eastAsia="Calibri" w:hAnsiTheme="majorBidi" w:cstheme="majorBidi"/>
                <w:sz w:val="18"/>
                <w:szCs w:val="18"/>
                <w:lang w:val="en-GB"/>
              </w:rPr>
              <w:t xml:space="preserve">Using </w:t>
            </w:r>
            <w:proofErr w:type="spellStart"/>
            <w:r w:rsidRPr="00EE7F31">
              <w:rPr>
                <w:rFonts w:asciiTheme="majorBidi" w:eastAsia="Calibri" w:hAnsiTheme="majorBidi" w:cstheme="majorBidi"/>
                <w:sz w:val="18"/>
                <w:szCs w:val="18"/>
                <w:lang w:val="en-GB"/>
              </w:rPr>
              <w:t>Humor</w:t>
            </w:r>
            <w:proofErr w:type="spellEnd"/>
          </w:p>
          <w:p w14:paraId="43E602CE" w14:textId="77777777" w:rsidR="00B048B5" w:rsidRPr="00181B44" w:rsidRDefault="00B048B5" w:rsidP="00EE7F31">
            <w:pPr>
              <w:bidi w:val="0"/>
              <w:spacing w:after="0" w:line="240" w:lineRule="auto"/>
              <w:ind w:left="318"/>
              <w:contextualSpacing/>
              <w:jc w:val="both"/>
              <w:rPr>
                <w:rFonts w:asciiTheme="majorBidi" w:eastAsia="Calibri" w:hAnsiTheme="majorBidi" w:cstheme="majorBidi"/>
                <w:sz w:val="18"/>
                <w:szCs w:val="18"/>
                <w:lang w:val="en-GB"/>
              </w:rPr>
            </w:pPr>
          </w:p>
          <w:p w14:paraId="6A0677FE" w14:textId="77777777" w:rsidR="00B048B5" w:rsidRPr="00181B44" w:rsidRDefault="00B048B5" w:rsidP="00B048B5">
            <w:pPr>
              <w:bidi w:val="0"/>
              <w:spacing w:after="0" w:line="240" w:lineRule="auto"/>
              <w:ind w:left="276" w:hanging="200"/>
              <w:contextualSpacing/>
              <w:jc w:val="both"/>
              <w:rPr>
                <w:rFonts w:asciiTheme="majorBidi" w:eastAsia="Calibri" w:hAnsiTheme="majorBidi" w:cstheme="majorBidi"/>
                <w:sz w:val="18"/>
                <w:szCs w:val="18"/>
                <w:lang w:val="en-GB"/>
              </w:rPr>
            </w:pPr>
          </w:p>
        </w:tc>
        <w:tc>
          <w:tcPr>
            <w:tcW w:w="2250" w:type="dxa"/>
          </w:tcPr>
          <w:p w14:paraId="027562CC" w14:textId="77777777" w:rsidR="00B048B5" w:rsidRDefault="00E75162"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E75162">
              <w:rPr>
                <w:rFonts w:asciiTheme="majorBidi" w:hAnsiTheme="majorBidi" w:cstheme="majorBidi"/>
                <w:sz w:val="18"/>
                <w:szCs w:val="18"/>
              </w:rPr>
              <w:t>The Skill of Asking Effective Questions</w:t>
            </w:r>
          </w:p>
          <w:p w14:paraId="5564259C" w14:textId="77777777" w:rsidR="00E75162" w:rsidRDefault="00E75162" w:rsidP="00E75162">
            <w:pPr>
              <w:pStyle w:val="ListParagraph"/>
              <w:numPr>
                <w:ilvl w:val="0"/>
                <w:numId w:val="27"/>
              </w:numPr>
              <w:bidi w:val="0"/>
              <w:spacing w:after="0" w:line="240" w:lineRule="auto"/>
              <w:ind w:left="378"/>
              <w:jc w:val="both"/>
              <w:rPr>
                <w:rFonts w:asciiTheme="majorBidi" w:hAnsiTheme="majorBidi" w:cstheme="majorBidi"/>
                <w:sz w:val="18"/>
                <w:szCs w:val="18"/>
              </w:rPr>
            </w:pPr>
            <w:r w:rsidRPr="00E75162">
              <w:rPr>
                <w:rFonts w:asciiTheme="majorBidi" w:hAnsiTheme="majorBidi" w:cstheme="majorBidi"/>
                <w:sz w:val="18"/>
                <w:szCs w:val="18"/>
              </w:rPr>
              <w:t>Closed, Open, and Indirect Questions</w:t>
            </w:r>
          </w:p>
          <w:p w14:paraId="4985F7F7" w14:textId="77777777" w:rsidR="00E75162" w:rsidRDefault="00E75162" w:rsidP="00E75162">
            <w:pPr>
              <w:pStyle w:val="ListParagraph"/>
              <w:numPr>
                <w:ilvl w:val="0"/>
                <w:numId w:val="27"/>
              </w:numPr>
              <w:bidi w:val="0"/>
              <w:spacing w:after="0" w:line="240" w:lineRule="auto"/>
              <w:ind w:left="378"/>
              <w:jc w:val="both"/>
              <w:rPr>
                <w:rFonts w:asciiTheme="majorBidi" w:hAnsiTheme="majorBidi" w:cstheme="majorBidi"/>
                <w:sz w:val="18"/>
                <w:szCs w:val="18"/>
              </w:rPr>
            </w:pPr>
            <w:r w:rsidRPr="00E75162">
              <w:rPr>
                <w:rFonts w:asciiTheme="majorBidi" w:hAnsiTheme="majorBidi" w:cstheme="majorBidi"/>
                <w:sz w:val="18"/>
                <w:szCs w:val="18"/>
              </w:rPr>
              <w:t>Giving Advice Versus Expressing Opinions</w:t>
            </w:r>
          </w:p>
          <w:p w14:paraId="11BD4C27" w14:textId="15484495" w:rsidR="00E75162" w:rsidRPr="00181B44" w:rsidRDefault="00E75162" w:rsidP="00E75162">
            <w:pPr>
              <w:pStyle w:val="ListParagraph"/>
              <w:numPr>
                <w:ilvl w:val="0"/>
                <w:numId w:val="27"/>
              </w:numPr>
              <w:bidi w:val="0"/>
              <w:spacing w:after="0" w:line="240" w:lineRule="auto"/>
              <w:ind w:left="378"/>
              <w:jc w:val="both"/>
              <w:rPr>
                <w:rFonts w:asciiTheme="majorBidi" w:hAnsiTheme="majorBidi" w:cstheme="majorBidi"/>
                <w:sz w:val="18"/>
                <w:szCs w:val="18"/>
              </w:rPr>
            </w:pPr>
            <w:r w:rsidRPr="00E75162">
              <w:rPr>
                <w:rFonts w:asciiTheme="majorBidi" w:hAnsiTheme="majorBidi" w:cstheme="majorBidi"/>
                <w:sz w:val="18"/>
                <w:szCs w:val="18"/>
              </w:rPr>
              <w:t>Therapeutic Humor</w:t>
            </w:r>
          </w:p>
        </w:tc>
        <w:tc>
          <w:tcPr>
            <w:tcW w:w="4320" w:type="dxa"/>
          </w:tcPr>
          <w:p w14:paraId="7E3BEC9E" w14:textId="77777777" w:rsidR="00B048B5" w:rsidRPr="00900A13" w:rsidRDefault="00064323" w:rsidP="00064323">
            <w:pPr>
              <w:pStyle w:val="ListParagraph"/>
              <w:numPr>
                <w:ilvl w:val="0"/>
                <w:numId w:val="27"/>
              </w:numPr>
              <w:bidi w:val="0"/>
              <w:spacing w:after="0" w:line="240" w:lineRule="auto"/>
              <w:jc w:val="both"/>
              <w:rPr>
                <w:rFonts w:asciiTheme="majorBidi" w:hAnsiTheme="majorBidi" w:cstheme="majorBidi"/>
                <w:sz w:val="18"/>
                <w:szCs w:val="18"/>
              </w:rPr>
            </w:pPr>
            <w:r w:rsidRPr="00900A13">
              <w:rPr>
                <w:rFonts w:asciiTheme="majorBidi" w:hAnsiTheme="majorBidi" w:cstheme="majorBidi"/>
                <w:sz w:val="18"/>
                <w:szCs w:val="18"/>
              </w:rPr>
              <w:t xml:space="preserve">Discuss the importance of the skill of asking effective question </w:t>
            </w:r>
          </w:p>
          <w:p w14:paraId="3F8539C1" w14:textId="6F7886BB" w:rsidR="00064323" w:rsidRPr="00900A13" w:rsidRDefault="00064323" w:rsidP="00064323">
            <w:pPr>
              <w:pStyle w:val="ListParagraph"/>
              <w:numPr>
                <w:ilvl w:val="0"/>
                <w:numId w:val="27"/>
              </w:numPr>
              <w:bidi w:val="0"/>
              <w:rPr>
                <w:rFonts w:asciiTheme="majorBidi" w:hAnsiTheme="majorBidi" w:cstheme="majorBidi"/>
                <w:sz w:val="18"/>
                <w:szCs w:val="18"/>
              </w:rPr>
            </w:pPr>
            <w:proofErr w:type="gramStart"/>
            <w:r w:rsidRPr="00900A13">
              <w:rPr>
                <w:rFonts w:asciiTheme="majorBidi" w:hAnsiTheme="majorBidi" w:cstheme="majorBidi"/>
                <w:sz w:val="18"/>
                <w:szCs w:val="18"/>
              </w:rPr>
              <w:t>Define  Closed</w:t>
            </w:r>
            <w:proofErr w:type="gramEnd"/>
            <w:r w:rsidRPr="00900A13">
              <w:rPr>
                <w:rFonts w:asciiTheme="majorBidi" w:hAnsiTheme="majorBidi" w:cstheme="majorBidi"/>
                <w:sz w:val="18"/>
                <w:szCs w:val="18"/>
              </w:rPr>
              <w:t>, Open, and Indirect Questions</w:t>
            </w:r>
          </w:p>
          <w:p w14:paraId="5020401A" w14:textId="1B8EE122" w:rsidR="00064323" w:rsidRPr="00900A13" w:rsidRDefault="00064323" w:rsidP="00064323">
            <w:pPr>
              <w:pStyle w:val="ListParagraph"/>
              <w:numPr>
                <w:ilvl w:val="0"/>
                <w:numId w:val="27"/>
              </w:numPr>
              <w:bidi w:val="0"/>
              <w:rPr>
                <w:rFonts w:asciiTheme="majorBidi" w:hAnsiTheme="majorBidi" w:cstheme="majorBidi"/>
                <w:sz w:val="18"/>
                <w:szCs w:val="18"/>
              </w:rPr>
            </w:pPr>
            <w:r w:rsidRPr="00900A13">
              <w:rPr>
                <w:rFonts w:asciiTheme="majorBidi" w:hAnsiTheme="majorBidi" w:cstheme="majorBidi"/>
                <w:sz w:val="18"/>
                <w:szCs w:val="18"/>
              </w:rPr>
              <w:t xml:space="preserve">Distinguish </w:t>
            </w:r>
            <w:proofErr w:type="gramStart"/>
            <w:r w:rsidRPr="00900A13">
              <w:rPr>
                <w:rFonts w:asciiTheme="majorBidi" w:hAnsiTheme="majorBidi" w:cstheme="majorBidi"/>
                <w:sz w:val="18"/>
                <w:szCs w:val="18"/>
              </w:rPr>
              <w:t>between  Giving</w:t>
            </w:r>
            <w:proofErr w:type="gramEnd"/>
            <w:r w:rsidRPr="00900A13">
              <w:rPr>
                <w:rFonts w:asciiTheme="majorBidi" w:hAnsiTheme="majorBidi" w:cstheme="majorBidi"/>
                <w:sz w:val="18"/>
                <w:szCs w:val="18"/>
              </w:rPr>
              <w:t xml:space="preserve"> Advice Versus Expressing Opinions</w:t>
            </w:r>
          </w:p>
          <w:p w14:paraId="6A751418" w14:textId="1B820B7E" w:rsidR="00064323" w:rsidRPr="00900A13" w:rsidRDefault="00064323" w:rsidP="00064323">
            <w:pPr>
              <w:pStyle w:val="ListParagraph"/>
              <w:numPr>
                <w:ilvl w:val="0"/>
                <w:numId w:val="27"/>
              </w:numPr>
              <w:bidi w:val="0"/>
              <w:spacing w:after="0" w:line="240" w:lineRule="auto"/>
              <w:jc w:val="both"/>
              <w:rPr>
                <w:rFonts w:asciiTheme="majorBidi" w:hAnsiTheme="majorBidi" w:cstheme="majorBidi"/>
                <w:sz w:val="18"/>
                <w:szCs w:val="18"/>
              </w:rPr>
            </w:pPr>
            <w:r w:rsidRPr="00900A13">
              <w:rPr>
                <w:rFonts w:asciiTheme="majorBidi" w:hAnsiTheme="majorBidi" w:cstheme="majorBidi"/>
                <w:sz w:val="18"/>
                <w:szCs w:val="18"/>
              </w:rPr>
              <w:t>Define therapeutic Humor</w:t>
            </w:r>
          </w:p>
        </w:tc>
        <w:tc>
          <w:tcPr>
            <w:tcW w:w="990" w:type="dxa"/>
          </w:tcPr>
          <w:p w14:paraId="151B6BC9" w14:textId="77777777" w:rsidR="00B048B5" w:rsidRDefault="00091DB0"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1,4</w:t>
            </w:r>
          </w:p>
          <w:p w14:paraId="3DED0BA8" w14:textId="77777777" w:rsidR="00091DB0" w:rsidRDefault="00091DB0" w:rsidP="00091DB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1,4</w:t>
            </w:r>
          </w:p>
          <w:p w14:paraId="01E3605A" w14:textId="77777777" w:rsidR="00091DB0" w:rsidRDefault="00091DB0" w:rsidP="00091DB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1,4</w:t>
            </w:r>
          </w:p>
          <w:p w14:paraId="3ECC77EF" w14:textId="64BAA3DA" w:rsidR="00091DB0" w:rsidRPr="00181B44" w:rsidRDefault="00091DB0" w:rsidP="00091DB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1,4</w:t>
            </w:r>
          </w:p>
        </w:tc>
        <w:tc>
          <w:tcPr>
            <w:tcW w:w="990" w:type="dxa"/>
          </w:tcPr>
          <w:p w14:paraId="02D13ADA" w14:textId="77777777" w:rsidR="00B048B5" w:rsidRDefault="00AE5B25"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5A131359" w14:textId="77777777" w:rsidR="00AE5B25" w:rsidRDefault="00AE5B25" w:rsidP="00AE5B2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K2</w:t>
            </w:r>
          </w:p>
          <w:p w14:paraId="325ACF7B" w14:textId="77777777" w:rsidR="00AE5B25" w:rsidRDefault="00AE5B25" w:rsidP="00AE5B2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2D6C0029" w14:textId="1BBE5E5A" w:rsidR="00AE5B25" w:rsidRPr="00181B44" w:rsidRDefault="00AE5B25" w:rsidP="00AE5B2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15363F57" w14:textId="6ADCA32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5D28ADF1"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Video demonstration &amp; discussion </w:t>
            </w:r>
          </w:p>
          <w:p w14:paraId="7CA5DF5F"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Case study demonstration </w:t>
            </w:r>
          </w:p>
        </w:tc>
        <w:tc>
          <w:tcPr>
            <w:tcW w:w="1260" w:type="dxa"/>
          </w:tcPr>
          <w:p w14:paraId="02774424" w14:textId="77777777" w:rsidR="00B048B5" w:rsidRPr="00181B44" w:rsidRDefault="00B048B5" w:rsidP="00B048B5">
            <w:pPr>
              <w:bidi w:val="0"/>
              <w:spacing w:after="0" w:line="240" w:lineRule="auto"/>
              <w:contextualSpacing/>
              <w:jc w:val="both"/>
              <w:rPr>
                <w:rFonts w:asciiTheme="majorBidi" w:hAnsiTheme="majorBidi" w:cstheme="majorBidi"/>
                <w:sz w:val="18"/>
                <w:szCs w:val="18"/>
              </w:rPr>
            </w:pPr>
            <w:r w:rsidRPr="00181B44">
              <w:rPr>
                <w:rFonts w:asciiTheme="majorBidi" w:hAnsiTheme="majorBidi" w:cstheme="majorBidi"/>
                <w:sz w:val="18"/>
                <w:szCs w:val="18"/>
              </w:rPr>
              <w:t>Midterm exam</w:t>
            </w:r>
          </w:p>
          <w:p w14:paraId="347DB9AC" w14:textId="77777777" w:rsidR="00B048B5" w:rsidRPr="00181B44" w:rsidRDefault="00B048B5" w:rsidP="00B048B5">
            <w:pPr>
              <w:bidi w:val="0"/>
              <w:spacing w:after="0" w:line="240" w:lineRule="auto"/>
              <w:contextualSpacing/>
              <w:jc w:val="both"/>
              <w:rPr>
                <w:rFonts w:asciiTheme="majorBidi" w:hAnsiTheme="majorBidi" w:cstheme="majorBidi"/>
                <w:sz w:val="18"/>
                <w:szCs w:val="18"/>
              </w:rPr>
            </w:pPr>
          </w:p>
        </w:tc>
        <w:tc>
          <w:tcPr>
            <w:tcW w:w="1386" w:type="dxa"/>
            <w:gridSpan w:val="2"/>
          </w:tcPr>
          <w:p w14:paraId="5648D5D9"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12, 13,14</w:t>
            </w:r>
          </w:p>
          <w:p w14:paraId="4340D8EC"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(communication in </w:t>
            </w:r>
            <w:proofErr w:type="gramStart"/>
            <w:r w:rsidRPr="00181B44">
              <w:rPr>
                <w:rFonts w:asciiTheme="majorBidi" w:eastAsia="Calibri" w:hAnsiTheme="majorBidi" w:cstheme="majorBidi"/>
                <w:sz w:val="18"/>
                <w:szCs w:val="18"/>
                <w:lang w:val="en-GB"/>
              </w:rPr>
              <w:t>nursing )</w:t>
            </w:r>
            <w:proofErr w:type="gramEnd"/>
          </w:p>
        </w:tc>
      </w:tr>
      <w:tr w:rsidR="00B048B5" w:rsidRPr="00181B44" w14:paraId="608FC073" w14:textId="77777777" w:rsidTr="00B326C0">
        <w:trPr>
          <w:trHeight w:val="855"/>
          <w:tblHeader/>
        </w:trPr>
        <w:tc>
          <w:tcPr>
            <w:tcW w:w="900" w:type="dxa"/>
            <w:shd w:val="clear" w:color="auto" w:fill="auto"/>
          </w:tcPr>
          <w:p w14:paraId="79326C12" w14:textId="77777777" w:rsidR="00B048B5" w:rsidRPr="00181B44" w:rsidRDefault="00B048B5" w:rsidP="00B048B5">
            <w:pPr>
              <w:bidi w:val="0"/>
              <w:spacing w:after="0" w:line="240" w:lineRule="auto"/>
              <w:ind w:left="198" w:right="6" w:hanging="198"/>
              <w:contextualSpacing/>
              <w:jc w:val="both"/>
              <w:rPr>
                <w:rFonts w:asciiTheme="majorBidi" w:eastAsia="Calibri" w:hAnsiTheme="majorBidi" w:cstheme="majorBidi"/>
                <w:b/>
                <w:bCs/>
                <w:sz w:val="18"/>
                <w:szCs w:val="18"/>
                <w:lang w:val="en-GB"/>
              </w:rPr>
            </w:pPr>
            <w:r w:rsidRPr="00181B44">
              <w:rPr>
                <w:rFonts w:asciiTheme="majorBidi" w:eastAsia="Calibri" w:hAnsiTheme="majorBidi" w:cstheme="majorBidi"/>
                <w:b/>
                <w:bCs/>
                <w:sz w:val="18"/>
                <w:szCs w:val="18"/>
                <w:lang w:val="en-GB"/>
              </w:rPr>
              <w:t>Week 6</w:t>
            </w:r>
          </w:p>
        </w:tc>
        <w:tc>
          <w:tcPr>
            <w:tcW w:w="1777" w:type="dxa"/>
            <w:shd w:val="clear" w:color="auto" w:fill="auto"/>
          </w:tcPr>
          <w:p w14:paraId="1E68EE4B" w14:textId="77777777" w:rsidR="00B048B5" w:rsidRPr="00181B44" w:rsidRDefault="00B048B5" w:rsidP="00B048B5">
            <w:pPr>
              <w:pStyle w:val="ListParagraph"/>
              <w:numPr>
                <w:ilvl w:val="0"/>
                <w:numId w:val="36"/>
              </w:numPr>
              <w:bidi w:val="0"/>
              <w:spacing w:after="0" w:line="240" w:lineRule="auto"/>
              <w:ind w:left="27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Requesting Support</w:t>
            </w:r>
          </w:p>
          <w:p w14:paraId="3A8A818C" w14:textId="77777777" w:rsidR="00B048B5" w:rsidRPr="00181B44" w:rsidRDefault="00B048B5" w:rsidP="00B048B5">
            <w:pPr>
              <w:pStyle w:val="ListParagraph"/>
              <w:numPr>
                <w:ilvl w:val="0"/>
                <w:numId w:val="36"/>
              </w:numPr>
              <w:bidi w:val="0"/>
              <w:spacing w:after="0" w:line="240" w:lineRule="auto"/>
              <w:ind w:left="27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Working With Feedback</w:t>
            </w:r>
          </w:p>
        </w:tc>
        <w:tc>
          <w:tcPr>
            <w:tcW w:w="2250" w:type="dxa"/>
          </w:tcPr>
          <w:p w14:paraId="27C20A98" w14:textId="77777777" w:rsidR="00B048B5" w:rsidRDefault="002B457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2B4575">
              <w:rPr>
                <w:rFonts w:asciiTheme="majorBidi" w:hAnsiTheme="majorBidi" w:cstheme="majorBidi"/>
                <w:sz w:val="18"/>
                <w:szCs w:val="18"/>
              </w:rPr>
              <w:t>Social Support and Health</w:t>
            </w:r>
          </w:p>
          <w:p w14:paraId="3110824D" w14:textId="77777777" w:rsidR="002B4575" w:rsidRDefault="002B4575" w:rsidP="002B457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S</w:t>
            </w:r>
            <w:r w:rsidRPr="002B4575">
              <w:rPr>
                <w:rFonts w:asciiTheme="majorBidi" w:hAnsiTheme="majorBidi" w:cstheme="majorBidi"/>
                <w:sz w:val="18"/>
                <w:szCs w:val="18"/>
              </w:rPr>
              <w:t>upport System Assessment</w:t>
            </w:r>
          </w:p>
          <w:p w14:paraId="579C37E5" w14:textId="77777777" w:rsidR="002B4575" w:rsidRDefault="002B4575" w:rsidP="002B4575">
            <w:pPr>
              <w:pStyle w:val="ListParagraph"/>
              <w:numPr>
                <w:ilvl w:val="0"/>
                <w:numId w:val="27"/>
              </w:numPr>
              <w:bidi w:val="0"/>
              <w:spacing w:after="0" w:line="240" w:lineRule="auto"/>
              <w:ind w:left="378"/>
              <w:jc w:val="both"/>
              <w:rPr>
                <w:rFonts w:asciiTheme="majorBidi" w:hAnsiTheme="majorBidi" w:cstheme="majorBidi"/>
                <w:sz w:val="18"/>
                <w:szCs w:val="18"/>
              </w:rPr>
            </w:pPr>
            <w:r w:rsidRPr="002B4575">
              <w:rPr>
                <w:rFonts w:asciiTheme="majorBidi" w:hAnsiTheme="majorBidi" w:cstheme="majorBidi"/>
                <w:sz w:val="18"/>
                <w:szCs w:val="18"/>
              </w:rPr>
              <w:t>Feedback in Communication</w:t>
            </w:r>
          </w:p>
          <w:p w14:paraId="129749C2" w14:textId="27122B2F" w:rsidR="002B4575" w:rsidRPr="00181B44" w:rsidRDefault="002B4575" w:rsidP="002B457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 xml:space="preserve">Giving and receiving feedback </w:t>
            </w:r>
          </w:p>
        </w:tc>
        <w:tc>
          <w:tcPr>
            <w:tcW w:w="4320" w:type="dxa"/>
          </w:tcPr>
          <w:p w14:paraId="7D21544D" w14:textId="77777777" w:rsidR="00B048B5" w:rsidRPr="00900A13" w:rsidRDefault="00470219" w:rsidP="00470219">
            <w:pPr>
              <w:pStyle w:val="ListParagraph"/>
              <w:numPr>
                <w:ilvl w:val="0"/>
                <w:numId w:val="27"/>
              </w:numPr>
              <w:bidi w:val="0"/>
              <w:spacing w:after="0" w:line="240" w:lineRule="auto"/>
              <w:jc w:val="both"/>
              <w:rPr>
                <w:rFonts w:asciiTheme="majorBidi" w:hAnsiTheme="majorBidi" w:cstheme="majorBidi"/>
                <w:sz w:val="18"/>
                <w:szCs w:val="18"/>
              </w:rPr>
            </w:pPr>
            <w:r w:rsidRPr="00900A13">
              <w:rPr>
                <w:rFonts w:asciiTheme="majorBidi" w:hAnsiTheme="majorBidi" w:cstheme="majorBidi"/>
                <w:sz w:val="18"/>
                <w:szCs w:val="18"/>
              </w:rPr>
              <w:t xml:space="preserve">Discuss the relationship between social support and health </w:t>
            </w:r>
          </w:p>
          <w:p w14:paraId="2BF4DB69" w14:textId="28B62DBE" w:rsidR="00470219" w:rsidRPr="00900A13" w:rsidRDefault="00470219" w:rsidP="00470219">
            <w:pPr>
              <w:pStyle w:val="ListParagraph"/>
              <w:numPr>
                <w:ilvl w:val="0"/>
                <w:numId w:val="27"/>
              </w:numPr>
              <w:bidi w:val="0"/>
              <w:rPr>
                <w:rFonts w:asciiTheme="majorBidi" w:hAnsiTheme="majorBidi" w:cstheme="majorBidi"/>
                <w:sz w:val="18"/>
                <w:szCs w:val="18"/>
              </w:rPr>
            </w:pPr>
            <w:r w:rsidRPr="00900A13">
              <w:rPr>
                <w:rFonts w:asciiTheme="majorBidi" w:hAnsiTheme="majorBidi" w:cstheme="majorBidi"/>
                <w:sz w:val="18"/>
                <w:szCs w:val="18"/>
              </w:rPr>
              <w:t>Complete Support System Assessment</w:t>
            </w:r>
          </w:p>
          <w:p w14:paraId="32E0B737" w14:textId="77777777" w:rsidR="00470219" w:rsidRPr="00900A13" w:rsidRDefault="00470219" w:rsidP="00470219">
            <w:pPr>
              <w:pStyle w:val="ListParagraph"/>
              <w:numPr>
                <w:ilvl w:val="0"/>
                <w:numId w:val="27"/>
              </w:numPr>
              <w:bidi w:val="0"/>
              <w:spacing w:after="0" w:line="240" w:lineRule="auto"/>
              <w:jc w:val="both"/>
              <w:rPr>
                <w:rFonts w:asciiTheme="majorBidi" w:hAnsiTheme="majorBidi" w:cstheme="majorBidi"/>
                <w:sz w:val="18"/>
                <w:szCs w:val="18"/>
              </w:rPr>
            </w:pPr>
            <w:r w:rsidRPr="00900A13">
              <w:rPr>
                <w:rFonts w:asciiTheme="majorBidi" w:hAnsiTheme="majorBidi" w:cstheme="majorBidi"/>
                <w:sz w:val="18"/>
                <w:szCs w:val="18"/>
              </w:rPr>
              <w:t xml:space="preserve">Discuss the importance of the feedback in the communication </w:t>
            </w:r>
          </w:p>
          <w:p w14:paraId="534DD6E5" w14:textId="6256DC7E" w:rsidR="00470219" w:rsidRPr="00900A13" w:rsidRDefault="00470219" w:rsidP="00470219">
            <w:pPr>
              <w:pStyle w:val="ListParagraph"/>
              <w:numPr>
                <w:ilvl w:val="0"/>
                <w:numId w:val="27"/>
              </w:numPr>
              <w:bidi w:val="0"/>
              <w:spacing w:after="0" w:line="240" w:lineRule="auto"/>
              <w:jc w:val="both"/>
              <w:rPr>
                <w:rFonts w:asciiTheme="majorBidi" w:hAnsiTheme="majorBidi" w:cstheme="majorBidi"/>
                <w:sz w:val="18"/>
                <w:szCs w:val="18"/>
              </w:rPr>
            </w:pPr>
            <w:r w:rsidRPr="00900A13">
              <w:rPr>
                <w:rFonts w:asciiTheme="majorBidi" w:hAnsiTheme="majorBidi" w:cstheme="majorBidi"/>
                <w:sz w:val="18"/>
                <w:szCs w:val="18"/>
              </w:rPr>
              <w:t xml:space="preserve">Discuss steps for giving and receiving feedback </w:t>
            </w:r>
          </w:p>
        </w:tc>
        <w:tc>
          <w:tcPr>
            <w:tcW w:w="990" w:type="dxa"/>
          </w:tcPr>
          <w:p w14:paraId="59E7B98C" w14:textId="77777777" w:rsidR="00B048B5" w:rsidRDefault="00900A13"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4,2</w:t>
            </w:r>
          </w:p>
          <w:p w14:paraId="1A42E6F9" w14:textId="736F9A16" w:rsidR="00900A13" w:rsidRDefault="00900A13" w:rsidP="00900A13">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p w14:paraId="42D7171B" w14:textId="77777777" w:rsidR="00900A13" w:rsidRDefault="00900A13" w:rsidP="00900A13">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r w:rsidR="006423CA">
              <w:rPr>
                <w:rFonts w:asciiTheme="majorBidi" w:hAnsiTheme="majorBidi" w:cstheme="majorBidi"/>
                <w:sz w:val="18"/>
                <w:szCs w:val="18"/>
              </w:rPr>
              <w:t>1</w:t>
            </w:r>
          </w:p>
          <w:p w14:paraId="40353F46" w14:textId="6B1FEC30" w:rsidR="006423CA" w:rsidRPr="00181B44" w:rsidRDefault="006423CA" w:rsidP="006423CA">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tc>
        <w:tc>
          <w:tcPr>
            <w:tcW w:w="990" w:type="dxa"/>
          </w:tcPr>
          <w:p w14:paraId="4589D8FA" w14:textId="77777777" w:rsidR="00B048B5" w:rsidRDefault="00AE5B25"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15CBFB25" w14:textId="77777777" w:rsidR="00AE5B25" w:rsidRDefault="00AE5B25" w:rsidP="00AE5B2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S1</w:t>
            </w:r>
          </w:p>
          <w:p w14:paraId="6CC153DF" w14:textId="77777777" w:rsidR="00AE5B25" w:rsidRDefault="00AE5B25" w:rsidP="00AE5B2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2810C9A9" w14:textId="6907C3C2" w:rsidR="00AE5B25" w:rsidRPr="00181B44" w:rsidRDefault="00AE5B25" w:rsidP="00AE5B2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6E98AA94" w14:textId="234EFB70"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71D4DDFC"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Video demonstration &amp; discussion </w:t>
            </w:r>
          </w:p>
          <w:p w14:paraId="0E54EDE2"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Case study demonstration </w:t>
            </w:r>
          </w:p>
        </w:tc>
        <w:tc>
          <w:tcPr>
            <w:tcW w:w="1260" w:type="dxa"/>
          </w:tcPr>
          <w:p w14:paraId="6B36A8C7" w14:textId="77777777" w:rsidR="00B048B5" w:rsidRPr="00181B44" w:rsidRDefault="00B048B5" w:rsidP="00B048B5">
            <w:pPr>
              <w:bidi w:val="0"/>
              <w:spacing w:after="0" w:line="240" w:lineRule="auto"/>
              <w:contextualSpacing/>
              <w:jc w:val="both"/>
              <w:rPr>
                <w:rFonts w:asciiTheme="majorBidi" w:hAnsiTheme="majorBidi" w:cstheme="majorBidi"/>
                <w:sz w:val="18"/>
                <w:szCs w:val="18"/>
              </w:rPr>
            </w:pPr>
            <w:r w:rsidRPr="00181B44">
              <w:rPr>
                <w:rFonts w:asciiTheme="majorBidi" w:hAnsiTheme="majorBidi" w:cstheme="majorBidi"/>
                <w:sz w:val="18"/>
                <w:szCs w:val="18"/>
              </w:rPr>
              <w:t>Midterm exam</w:t>
            </w:r>
          </w:p>
          <w:p w14:paraId="2AF5C48B" w14:textId="77777777" w:rsidR="00B048B5" w:rsidRPr="00181B44" w:rsidRDefault="00B048B5" w:rsidP="00B048B5">
            <w:pPr>
              <w:bidi w:val="0"/>
              <w:spacing w:after="0" w:line="240" w:lineRule="auto"/>
              <w:contextualSpacing/>
              <w:jc w:val="both"/>
              <w:rPr>
                <w:rFonts w:asciiTheme="majorBidi" w:hAnsiTheme="majorBidi" w:cstheme="majorBidi"/>
                <w:sz w:val="18"/>
                <w:szCs w:val="18"/>
              </w:rPr>
            </w:pPr>
          </w:p>
        </w:tc>
        <w:tc>
          <w:tcPr>
            <w:tcW w:w="1386" w:type="dxa"/>
            <w:gridSpan w:val="2"/>
          </w:tcPr>
          <w:p w14:paraId="3181D1DA"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Chapter 16, 18 </w:t>
            </w:r>
          </w:p>
          <w:p w14:paraId="5C5C6B5D"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(communication in </w:t>
            </w:r>
            <w:proofErr w:type="gramStart"/>
            <w:r w:rsidRPr="00181B44">
              <w:rPr>
                <w:rFonts w:asciiTheme="majorBidi" w:eastAsia="Calibri" w:hAnsiTheme="majorBidi" w:cstheme="majorBidi"/>
                <w:sz w:val="18"/>
                <w:szCs w:val="18"/>
                <w:lang w:val="en-GB"/>
              </w:rPr>
              <w:t>nursing )</w:t>
            </w:r>
            <w:proofErr w:type="gramEnd"/>
          </w:p>
        </w:tc>
      </w:tr>
      <w:tr w:rsidR="00B048B5" w:rsidRPr="00181B44" w14:paraId="18D33FD9" w14:textId="77777777" w:rsidTr="00B326C0">
        <w:trPr>
          <w:trHeight w:val="1425"/>
          <w:tblHeader/>
        </w:trPr>
        <w:tc>
          <w:tcPr>
            <w:tcW w:w="900" w:type="dxa"/>
            <w:tcBorders>
              <w:bottom w:val="single" w:sz="6" w:space="0" w:color="000000"/>
            </w:tcBorders>
            <w:shd w:val="clear" w:color="auto" w:fill="auto"/>
          </w:tcPr>
          <w:p w14:paraId="6240E0A9"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Week 7 </w:t>
            </w:r>
          </w:p>
          <w:p w14:paraId="6DF7AD60"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tc>
        <w:tc>
          <w:tcPr>
            <w:tcW w:w="1777" w:type="dxa"/>
            <w:tcBorders>
              <w:bottom w:val="single" w:sz="6" w:space="0" w:color="000000"/>
            </w:tcBorders>
            <w:shd w:val="clear" w:color="auto" w:fill="auto"/>
          </w:tcPr>
          <w:p w14:paraId="51C330FD" w14:textId="5FA9D7A8" w:rsidR="00B048B5" w:rsidRPr="00181B44" w:rsidRDefault="00B048B5" w:rsidP="00B048B5">
            <w:pPr>
              <w:pStyle w:val="ListParagraph"/>
              <w:numPr>
                <w:ilvl w:val="0"/>
                <w:numId w:val="38"/>
              </w:numPr>
              <w:bidi w:val="0"/>
              <w:spacing w:after="0" w:line="240" w:lineRule="auto"/>
              <w:ind w:left="366" w:right="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Make Professional Goals a Reality</w:t>
            </w:r>
            <w:r w:rsidR="00EB70A0">
              <w:rPr>
                <w:rFonts w:asciiTheme="majorBidi" w:eastAsia="Calibri" w:hAnsiTheme="majorBidi" w:cstheme="majorBidi"/>
                <w:sz w:val="18"/>
                <w:szCs w:val="18"/>
                <w:lang w:val="en-GB"/>
              </w:rPr>
              <w:t xml:space="preserve"> (1)</w:t>
            </w:r>
            <w:r w:rsidRPr="00181B44">
              <w:rPr>
                <w:rFonts w:asciiTheme="majorBidi" w:eastAsia="Calibri" w:hAnsiTheme="majorBidi" w:cstheme="majorBidi"/>
                <w:sz w:val="18"/>
                <w:szCs w:val="18"/>
                <w:lang w:val="en-GB"/>
              </w:rPr>
              <w:t xml:space="preserve"> </w:t>
            </w:r>
          </w:p>
          <w:p w14:paraId="483B3027" w14:textId="23E980A8" w:rsidR="00B048B5" w:rsidRPr="00181B44" w:rsidRDefault="00B048B5" w:rsidP="00495D68">
            <w:pPr>
              <w:pStyle w:val="ListParagraph"/>
              <w:bidi w:val="0"/>
              <w:spacing w:after="0" w:line="240" w:lineRule="auto"/>
              <w:ind w:left="366" w:right="6"/>
              <w:jc w:val="both"/>
              <w:rPr>
                <w:rFonts w:asciiTheme="majorBidi" w:eastAsia="Calibri" w:hAnsiTheme="majorBidi" w:cstheme="majorBidi"/>
                <w:sz w:val="18"/>
                <w:szCs w:val="18"/>
                <w:lang w:val="en-GB"/>
              </w:rPr>
            </w:pPr>
          </w:p>
        </w:tc>
        <w:tc>
          <w:tcPr>
            <w:tcW w:w="2250" w:type="dxa"/>
          </w:tcPr>
          <w:p w14:paraId="208940A2" w14:textId="77777777" w:rsidR="00B048B5" w:rsidRDefault="00495D68" w:rsidP="00495D68">
            <w:pPr>
              <w:pStyle w:val="ListParagraph"/>
              <w:numPr>
                <w:ilvl w:val="0"/>
                <w:numId w:val="27"/>
              </w:numPr>
              <w:bidi w:val="0"/>
              <w:spacing w:after="0" w:line="240" w:lineRule="auto"/>
              <w:ind w:left="342"/>
              <w:jc w:val="both"/>
              <w:rPr>
                <w:rFonts w:asciiTheme="majorBidi" w:hAnsiTheme="majorBidi" w:cstheme="majorBidi"/>
                <w:sz w:val="18"/>
                <w:szCs w:val="18"/>
              </w:rPr>
            </w:pPr>
            <w:r>
              <w:rPr>
                <w:rFonts w:asciiTheme="majorBidi" w:hAnsiTheme="majorBidi" w:cstheme="majorBidi"/>
                <w:sz w:val="18"/>
                <w:szCs w:val="18"/>
              </w:rPr>
              <w:t xml:space="preserve">Employment opportunities today </w:t>
            </w:r>
          </w:p>
          <w:p w14:paraId="4A0AC72C" w14:textId="77777777" w:rsidR="00495D68" w:rsidRDefault="00495D68" w:rsidP="00495D68">
            <w:pPr>
              <w:pStyle w:val="ListParagraph"/>
              <w:numPr>
                <w:ilvl w:val="0"/>
                <w:numId w:val="27"/>
              </w:numPr>
              <w:bidi w:val="0"/>
              <w:spacing w:after="0" w:line="240" w:lineRule="auto"/>
              <w:ind w:left="342"/>
              <w:jc w:val="both"/>
              <w:rPr>
                <w:rFonts w:asciiTheme="majorBidi" w:hAnsiTheme="majorBidi" w:cstheme="majorBidi"/>
                <w:sz w:val="18"/>
                <w:szCs w:val="18"/>
              </w:rPr>
            </w:pPr>
            <w:r>
              <w:rPr>
                <w:rFonts w:asciiTheme="majorBidi" w:hAnsiTheme="majorBidi" w:cstheme="majorBidi"/>
                <w:sz w:val="18"/>
                <w:szCs w:val="18"/>
              </w:rPr>
              <w:t xml:space="preserve">Competencies of the new graduate </w:t>
            </w:r>
          </w:p>
          <w:p w14:paraId="19CC28C4" w14:textId="77777777" w:rsidR="00495D68" w:rsidRDefault="00495D68" w:rsidP="00495D68">
            <w:pPr>
              <w:pStyle w:val="ListParagraph"/>
              <w:numPr>
                <w:ilvl w:val="0"/>
                <w:numId w:val="27"/>
              </w:numPr>
              <w:bidi w:val="0"/>
              <w:spacing w:after="0" w:line="240" w:lineRule="auto"/>
              <w:ind w:left="342"/>
              <w:jc w:val="both"/>
              <w:rPr>
                <w:rFonts w:asciiTheme="majorBidi" w:hAnsiTheme="majorBidi" w:cstheme="majorBidi"/>
                <w:sz w:val="18"/>
                <w:szCs w:val="18"/>
              </w:rPr>
            </w:pPr>
            <w:r w:rsidRPr="00495D68">
              <w:rPr>
                <w:rFonts w:asciiTheme="majorBidi" w:hAnsiTheme="majorBidi" w:cstheme="majorBidi"/>
                <w:sz w:val="18"/>
                <w:szCs w:val="18"/>
              </w:rPr>
              <w:t>P</w:t>
            </w:r>
            <w:r>
              <w:rPr>
                <w:rFonts w:asciiTheme="majorBidi" w:hAnsiTheme="majorBidi" w:cstheme="majorBidi"/>
                <w:sz w:val="18"/>
                <w:szCs w:val="18"/>
              </w:rPr>
              <w:t xml:space="preserve">ersonal career goals </w:t>
            </w:r>
          </w:p>
          <w:p w14:paraId="055826AF" w14:textId="3B0C09EB" w:rsidR="00495D68" w:rsidRPr="00181B44" w:rsidRDefault="00495D68" w:rsidP="00495D68">
            <w:pPr>
              <w:pStyle w:val="ListParagraph"/>
              <w:numPr>
                <w:ilvl w:val="0"/>
                <w:numId w:val="27"/>
              </w:numPr>
              <w:bidi w:val="0"/>
              <w:spacing w:after="0" w:line="240" w:lineRule="auto"/>
              <w:ind w:left="342"/>
              <w:jc w:val="both"/>
              <w:rPr>
                <w:rFonts w:asciiTheme="majorBidi" w:hAnsiTheme="majorBidi" w:cstheme="majorBidi"/>
                <w:sz w:val="18"/>
                <w:szCs w:val="18"/>
              </w:rPr>
            </w:pPr>
            <w:r>
              <w:rPr>
                <w:rFonts w:asciiTheme="majorBidi" w:hAnsiTheme="majorBidi" w:cstheme="majorBidi"/>
                <w:sz w:val="18"/>
                <w:szCs w:val="18"/>
              </w:rPr>
              <w:t xml:space="preserve">Making goals reality </w:t>
            </w:r>
          </w:p>
        </w:tc>
        <w:tc>
          <w:tcPr>
            <w:tcW w:w="4320" w:type="dxa"/>
          </w:tcPr>
          <w:p w14:paraId="40B56DC2" w14:textId="77777777" w:rsidR="00495D68" w:rsidRPr="00495D68" w:rsidRDefault="00495D68" w:rsidP="00495D68">
            <w:pPr>
              <w:pStyle w:val="ListParagraph"/>
              <w:numPr>
                <w:ilvl w:val="0"/>
                <w:numId w:val="27"/>
              </w:numPr>
              <w:bidi w:val="0"/>
              <w:spacing w:after="0" w:line="240" w:lineRule="auto"/>
              <w:ind w:left="336"/>
              <w:jc w:val="both"/>
              <w:rPr>
                <w:rFonts w:asciiTheme="majorBidi" w:hAnsiTheme="majorBidi" w:cstheme="majorBidi"/>
                <w:sz w:val="18"/>
                <w:szCs w:val="18"/>
              </w:rPr>
            </w:pPr>
            <w:r w:rsidRPr="00495D68">
              <w:rPr>
                <w:rFonts w:asciiTheme="majorBidi" w:hAnsiTheme="majorBidi" w:cstheme="majorBidi"/>
                <w:sz w:val="18"/>
                <w:szCs w:val="18"/>
              </w:rPr>
              <w:t>Describe the various employment opportunities available to nurses today and discuss the educational requirements of each.</w:t>
            </w:r>
          </w:p>
          <w:p w14:paraId="47412F56" w14:textId="4282D415" w:rsidR="00495D68" w:rsidRPr="00495D68" w:rsidRDefault="00495D68" w:rsidP="00495D68">
            <w:pPr>
              <w:pStyle w:val="ListParagraph"/>
              <w:numPr>
                <w:ilvl w:val="0"/>
                <w:numId w:val="27"/>
              </w:numPr>
              <w:bidi w:val="0"/>
              <w:spacing w:after="0" w:line="240" w:lineRule="auto"/>
              <w:ind w:left="336"/>
              <w:jc w:val="both"/>
              <w:rPr>
                <w:rFonts w:asciiTheme="majorBidi" w:hAnsiTheme="majorBidi" w:cstheme="majorBidi"/>
                <w:sz w:val="18"/>
                <w:szCs w:val="18"/>
              </w:rPr>
            </w:pPr>
            <w:r w:rsidRPr="00495D68">
              <w:rPr>
                <w:rFonts w:asciiTheme="majorBidi" w:hAnsiTheme="majorBidi" w:cstheme="majorBidi"/>
                <w:sz w:val="18"/>
                <w:szCs w:val="18"/>
              </w:rPr>
              <w:t xml:space="preserve"> Describe the competencies needed by the new graduate as outlined by the job analysis study that is the basis for the National Council Licensure Examination (NCLEX).</w:t>
            </w:r>
          </w:p>
          <w:p w14:paraId="68D141DE" w14:textId="1A1F37C2" w:rsidR="00495D68" w:rsidRPr="00495D68" w:rsidRDefault="00495D68" w:rsidP="00495D68">
            <w:pPr>
              <w:pStyle w:val="ListParagraph"/>
              <w:numPr>
                <w:ilvl w:val="0"/>
                <w:numId w:val="27"/>
              </w:numPr>
              <w:bidi w:val="0"/>
              <w:spacing w:after="0" w:line="240" w:lineRule="auto"/>
              <w:ind w:left="336"/>
              <w:jc w:val="both"/>
              <w:rPr>
                <w:rFonts w:asciiTheme="majorBidi" w:hAnsiTheme="majorBidi" w:cstheme="majorBidi"/>
                <w:sz w:val="18"/>
                <w:szCs w:val="18"/>
              </w:rPr>
            </w:pPr>
            <w:r w:rsidRPr="00495D68">
              <w:rPr>
                <w:rFonts w:asciiTheme="majorBidi" w:hAnsiTheme="majorBidi" w:cstheme="majorBidi"/>
                <w:sz w:val="18"/>
                <w:szCs w:val="18"/>
              </w:rPr>
              <w:t>Analyze the eight common expectations employers have of new graduates explaining why each is important and relate them to your own background and education.</w:t>
            </w:r>
          </w:p>
          <w:p w14:paraId="4A5D9287" w14:textId="56EA45A0" w:rsidR="00B048B5" w:rsidRPr="00181B44" w:rsidRDefault="00B048B5" w:rsidP="004A00DE">
            <w:pPr>
              <w:pStyle w:val="ListParagraph"/>
              <w:bidi w:val="0"/>
              <w:spacing w:after="0" w:line="240" w:lineRule="auto"/>
              <w:ind w:left="336"/>
              <w:jc w:val="both"/>
              <w:rPr>
                <w:rFonts w:asciiTheme="majorBidi" w:hAnsiTheme="majorBidi" w:cstheme="majorBidi"/>
                <w:sz w:val="18"/>
                <w:szCs w:val="18"/>
              </w:rPr>
            </w:pPr>
          </w:p>
        </w:tc>
        <w:tc>
          <w:tcPr>
            <w:tcW w:w="990" w:type="dxa"/>
          </w:tcPr>
          <w:p w14:paraId="3DA21447" w14:textId="77777777" w:rsidR="00B048B5" w:rsidRDefault="006423CA"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5</w:t>
            </w:r>
          </w:p>
          <w:p w14:paraId="24E166F2" w14:textId="77777777" w:rsidR="006423CA" w:rsidRDefault="006423CA" w:rsidP="006423CA">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5</w:t>
            </w:r>
          </w:p>
          <w:p w14:paraId="74CB5ECA" w14:textId="77777777" w:rsidR="006423CA" w:rsidRDefault="006423CA" w:rsidP="006423CA">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p w14:paraId="4D28AB72" w14:textId="390065D1" w:rsidR="006423CA" w:rsidRPr="00181B44" w:rsidRDefault="006423CA" w:rsidP="006423CA">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tc>
        <w:tc>
          <w:tcPr>
            <w:tcW w:w="990" w:type="dxa"/>
          </w:tcPr>
          <w:p w14:paraId="677F5966" w14:textId="77777777" w:rsidR="00B048B5" w:rsidRDefault="00492C4D"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1E4CF161"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1D6EFBBC"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p w14:paraId="7EC4593D" w14:textId="5D587387" w:rsidR="00492C4D" w:rsidRPr="00181B44"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C3</w:t>
            </w:r>
          </w:p>
        </w:tc>
        <w:tc>
          <w:tcPr>
            <w:tcW w:w="1620" w:type="dxa"/>
          </w:tcPr>
          <w:p w14:paraId="21B324A2" w14:textId="6E2AE5F2"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709113DF" w14:textId="77777777" w:rsidR="00B048B5" w:rsidRPr="00181B44" w:rsidRDefault="00B048B5" w:rsidP="00B048B5">
            <w:pPr>
              <w:pStyle w:val="ListParagraph"/>
              <w:widowControl w:val="0"/>
              <w:numPr>
                <w:ilvl w:val="0"/>
                <w:numId w:val="27"/>
              </w:numPr>
              <w:bidi w:val="0"/>
              <w:adjustRightInd w:val="0"/>
              <w:spacing w:after="0" w:line="240" w:lineRule="auto"/>
              <w:ind w:left="408"/>
              <w:jc w:val="both"/>
              <w:rPr>
                <w:rFonts w:asciiTheme="majorBidi" w:eastAsia="+mn-ea" w:hAnsiTheme="majorBidi" w:cstheme="majorBidi"/>
                <w:sz w:val="18"/>
                <w:szCs w:val="18"/>
                <w:lang w:eastAsia="ar-SA"/>
              </w:rPr>
            </w:pPr>
            <w:r w:rsidRPr="00181B44">
              <w:rPr>
                <w:rFonts w:asciiTheme="majorBidi" w:hAnsiTheme="majorBidi" w:cstheme="majorBidi"/>
                <w:sz w:val="18"/>
                <w:szCs w:val="18"/>
              </w:rPr>
              <w:t xml:space="preserve">Video demonstration &amp; discussion </w:t>
            </w:r>
          </w:p>
          <w:p w14:paraId="08B4349F" w14:textId="77777777" w:rsidR="00B048B5" w:rsidRPr="00181B44" w:rsidRDefault="00B048B5" w:rsidP="00B048B5">
            <w:pPr>
              <w:pStyle w:val="ListParagraph"/>
              <w:numPr>
                <w:ilvl w:val="0"/>
                <w:numId w:val="27"/>
              </w:numPr>
              <w:bidi w:val="0"/>
              <w:spacing w:after="0" w:line="240" w:lineRule="auto"/>
              <w:ind w:left="462"/>
              <w:rPr>
                <w:rFonts w:asciiTheme="majorBidi" w:eastAsia="+mn-ea" w:hAnsiTheme="majorBidi" w:cstheme="majorBidi"/>
                <w:sz w:val="18"/>
                <w:szCs w:val="18"/>
                <w:lang w:eastAsia="ar-SA"/>
              </w:rPr>
            </w:pPr>
            <w:r w:rsidRPr="00181B44">
              <w:rPr>
                <w:rFonts w:asciiTheme="majorBidi" w:eastAsia="+mn-ea" w:hAnsiTheme="majorBidi" w:cstheme="majorBidi"/>
                <w:sz w:val="18"/>
                <w:szCs w:val="18"/>
                <w:lang w:eastAsia="ar-SA"/>
              </w:rPr>
              <w:t xml:space="preserve">Pediatric Case study </w:t>
            </w:r>
          </w:p>
          <w:p w14:paraId="04536CBD" w14:textId="77777777" w:rsidR="00B048B5" w:rsidRPr="00181B44" w:rsidRDefault="00B048B5" w:rsidP="00B048B5">
            <w:pPr>
              <w:pStyle w:val="ListParagraph"/>
              <w:widowControl w:val="0"/>
              <w:bidi w:val="0"/>
              <w:adjustRightInd w:val="0"/>
              <w:spacing w:after="0" w:line="240" w:lineRule="auto"/>
              <w:ind w:left="408"/>
              <w:jc w:val="both"/>
              <w:rPr>
                <w:rFonts w:asciiTheme="majorBidi" w:eastAsia="+mn-ea" w:hAnsiTheme="majorBidi" w:cstheme="majorBidi"/>
                <w:sz w:val="18"/>
                <w:szCs w:val="18"/>
                <w:lang w:eastAsia="ar-SA"/>
              </w:rPr>
            </w:pPr>
          </w:p>
        </w:tc>
        <w:tc>
          <w:tcPr>
            <w:tcW w:w="1260" w:type="dxa"/>
          </w:tcPr>
          <w:p w14:paraId="0F7F5240"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hAnsiTheme="majorBidi" w:cstheme="majorBidi"/>
                <w:sz w:val="18"/>
                <w:szCs w:val="18"/>
              </w:rPr>
              <w:t>Final Exam</w:t>
            </w:r>
          </w:p>
        </w:tc>
        <w:tc>
          <w:tcPr>
            <w:tcW w:w="1386" w:type="dxa"/>
            <w:gridSpan w:val="2"/>
          </w:tcPr>
          <w:p w14:paraId="22830E95"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Chapter 4, (Nursing in today’s </w:t>
            </w:r>
            <w:proofErr w:type="spellStart"/>
            <w:r w:rsidRPr="00181B44">
              <w:rPr>
                <w:rFonts w:asciiTheme="majorBidi" w:eastAsia="Calibri" w:hAnsiTheme="majorBidi" w:cstheme="majorBidi"/>
                <w:sz w:val="18"/>
                <w:szCs w:val="18"/>
                <w:lang w:val="en-GB"/>
              </w:rPr>
              <w:t>Wrold</w:t>
            </w:r>
            <w:proofErr w:type="spellEnd"/>
            <w:r w:rsidRPr="00181B44">
              <w:rPr>
                <w:rFonts w:asciiTheme="majorBidi" w:eastAsia="Calibri" w:hAnsiTheme="majorBidi" w:cstheme="majorBidi"/>
                <w:sz w:val="18"/>
                <w:szCs w:val="18"/>
                <w:lang w:val="en-GB"/>
              </w:rPr>
              <w:t>)</w:t>
            </w:r>
          </w:p>
        </w:tc>
      </w:tr>
      <w:tr w:rsidR="00B048B5" w:rsidRPr="00181B44" w14:paraId="5F8EE52A" w14:textId="77777777" w:rsidTr="00B326C0">
        <w:trPr>
          <w:tblHeader/>
        </w:trPr>
        <w:tc>
          <w:tcPr>
            <w:tcW w:w="900" w:type="dxa"/>
            <w:shd w:val="clear" w:color="auto" w:fill="auto"/>
          </w:tcPr>
          <w:p w14:paraId="7B4539E0"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lastRenderedPageBreak/>
              <w:t>Week 8</w:t>
            </w:r>
          </w:p>
          <w:p w14:paraId="29CA429C"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b/>
                <w:bCs/>
                <w:sz w:val="18"/>
                <w:szCs w:val="18"/>
                <w:lang w:val="en-GB"/>
              </w:rPr>
            </w:pPr>
          </w:p>
          <w:p w14:paraId="4F6A1471"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p>
        </w:tc>
        <w:tc>
          <w:tcPr>
            <w:tcW w:w="1777" w:type="dxa"/>
            <w:shd w:val="clear" w:color="auto" w:fill="auto"/>
          </w:tcPr>
          <w:p w14:paraId="0A2A4952" w14:textId="51BD48CA" w:rsidR="00EB70A0" w:rsidRPr="00181B44" w:rsidRDefault="00EB70A0" w:rsidP="00EB70A0">
            <w:pPr>
              <w:pStyle w:val="ListParagraph"/>
              <w:numPr>
                <w:ilvl w:val="0"/>
                <w:numId w:val="38"/>
              </w:numPr>
              <w:bidi w:val="0"/>
              <w:spacing w:after="0" w:line="240" w:lineRule="auto"/>
              <w:ind w:left="366" w:right="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Make Professional Goals a Reality</w:t>
            </w:r>
            <w:r>
              <w:rPr>
                <w:rFonts w:asciiTheme="majorBidi" w:eastAsia="Calibri" w:hAnsiTheme="majorBidi" w:cstheme="majorBidi"/>
                <w:sz w:val="18"/>
                <w:szCs w:val="18"/>
                <w:lang w:val="en-GB"/>
              </w:rPr>
              <w:t xml:space="preserve"> (2)</w:t>
            </w:r>
            <w:r w:rsidRPr="00181B44">
              <w:rPr>
                <w:rFonts w:asciiTheme="majorBidi" w:eastAsia="Calibri" w:hAnsiTheme="majorBidi" w:cstheme="majorBidi"/>
                <w:sz w:val="18"/>
                <w:szCs w:val="18"/>
                <w:lang w:val="en-GB"/>
              </w:rPr>
              <w:t xml:space="preserve"> </w:t>
            </w:r>
          </w:p>
          <w:p w14:paraId="44A98360" w14:textId="6273387E" w:rsidR="00B048B5" w:rsidRPr="00181B44" w:rsidRDefault="00B048B5" w:rsidP="000262D8">
            <w:pPr>
              <w:pStyle w:val="ListParagraph"/>
              <w:bidi w:val="0"/>
              <w:spacing w:after="0" w:line="240" w:lineRule="auto"/>
              <w:ind w:left="276" w:right="6"/>
              <w:jc w:val="both"/>
              <w:rPr>
                <w:rFonts w:asciiTheme="majorBidi" w:eastAsia="Calibri" w:hAnsiTheme="majorBidi" w:cstheme="majorBidi"/>
                <w:sz w:val="18"/>
                <w:szCs w:val="18"/>
                <w:lang w:val="en-GB"/>
              </w:rPr>
            </w:pPr>
          </w:p>
        </w:tc>
        <w:tc>
          <w:tcPr>
            <w:tcW w:w="2250" w:type="dxa"/>
          </w:tcPr>
          <w:p w14:paraId="3737EB78" w14:textId="77777777" w:rsidR="00B048B5" w:rsidRDefault="004A00DE" w:rsidP="000262D8">
            <w:pPr>
              <w:pStyle w:val="ListParagraph"/>
              <w:numPr>
                <w:ilvl w:val="0"/>
                <w:numId w:val="27"/>
              </w:numPr>
              <w:bidi w:val="0"/>
              <w:spacing w:after="0" w:line="240" w:lineRule="auto"/>
              <w:ind w:left="378"/>
              <w:jc w:val="both"/>
              <w:rPr>
                <w:rFonts w:asciiTheme="majorBidi" w:hAnsiTheme="majorBidi" w:cstheme="majorBidi"/>
                <w:sz w:val="18"/>
                <w:szCs w:val="18"/>
              </w:rPr>
            </w:pPr>
            <w:r w:rsidRPr="004A00DE">
              <w:rPr>
                <w:rFonts w:asciiTheme="majorBidi" w:hAnsiTheme="majorBidi" w:cstheme="majorBidi"/>
                <w:sz w:val="18"/>
                <w:szCs w:val="18"/>
              </w:rPr>
              <w:t>Preparing an Effective Résumé</w:t>
            </w:r>
          </w:p>
          <w:p w14:paraId="5CCFB23B" w14:textId="77777777" w:rsidR="004A00DE" w:rsidRDefault="004A00DE" w:rsidP="004A00DE">
            <w:pPr>
              <w:pStyle w:val="ListParagraph"/>
              <w:numPr>
                <w:ilvl w:val="0"/>
                <w:numId w:val="27"/>
              </w:numPr>
              <w:bidi w:val="0"/>
              <w:spacing w:after="0" w:line="240" w:lineRule="auto"/>
              <w:ind w:left="378"/>
              <w:jc w:val="both"/>
              <w:rPr>
                <w:rFonts w:asciiTheme="majorBidi" w:hAnsiTheme="majorBidi" w:cstheme="majorBidi"/>
                <w:sz w:val="18"/>
                <w:szCs w:val="18"/>
              </w:rPr>
            </w:pPr>
            <w:r w:rsidRPr="004A00DE">
              <w:rPr>
                <w:rFonts w:asciiTheme="majorBidi" w:hAnsiTheme="majorBidi" w:cstheme="majorBidi"/>
                <w:sz w:val="18"/>
                <w:szCs w:val="18"/>
              </w:rPr>
              <w:t xml:space="preserve">Completing an </w:t>
            </w:r>
            <w:proofErr w:type="gramStart"/>
            <w:r w:rsidRPr="004A00DE">
              <w:rPr>
                <w:rFonts w:asciiTheme="majorBidi" w:hAnsiTheme="majorBidi" w:cstheme="majorBidi"/>
                <w:sz w:val="18"/>
                <w:szCs w:val="18"/>
              </w:rPr>
              <w:t>Application</w:t>
            </w:r>
            <w:proofErr w:type="gramEnd"/>
          </w:p>
          <w:p w14:paraId="19A577E1" w14:textId="77777777" w:rsidR="004A00DE" w:rsidRDefault="004A00DE" w:rsidP="004A00DE">
            <w:pPr>
              <w:pStyle w:val="ListParagraph"/>
              <w:numPr>
                <w:ilvl w:val="0"/>
                <w:numId w:val="27"/>
              </w:numPr>
              <w:bidi w:val="0"/>
              <w:spacing w:after="0" w:line="240" w:lineRule="auto"/>
              <w:ind w:left="378"/>
              <w:jc w:val="both"/>
              <w:rPr>
                <w:rFonts w:asciiTheme="majorBidi" w:hAnsiTheme="majorBidi" w:cstheme="majorBidi"/>
                <w:sz w:val="18"/>
                <w:szCs w:val="18"/>
              </w:rPr>
            </w:pPr>
            <w:r w:rsidRPr="004A00DE">
              <w:rPr>
                <w:rFonts w:asciiTheme="majorBidi" w:hAnsiTheme="majorBidi" w:cstheme="majorBidi"/>
                <w:sz w:val="18"/>
                <w:szCs w:val="18"/>
              </w:rPr>
              <w:t>Successful Interviewing</w:t>
            </w:r>
          </w:p>
          <w:p w14:paraId="6070CA36" w14:textId="1ED9C50D" w:rsidR="004A00DE" w:rsidRPr="00181B44" w:rsidRDefault="004A00DE" w:rsidP="004A00DE">
            <w:pPr>
              <w:pStyle w:val="ListParagraph"/>
              <w:numPr>
                <w:ilvl w:val="0"/>
                <w:numId w:val="27"/>
              </w:numPr>
              <w:bidi w:val="0"/>
              <w:spacing w:after="0" w:line="240" w:lineRule="auto"/>
              <w:ind w:left="378"/>
              <w:jc w:val="both"/>
              <w:rPr>
                <w:rFonts w:asciiTheme="majorBidi" w:hAnsiTheme="majorBidi" w:cstheme="majorBidi"/>
                <w:sz w:val="18"/>
                <w:szCs w:val="18"/>
              </w:rPr>
            </w:pPr>
            <w:r w:rsidRPr="004A00DE">
              <w:rPr>
                <w:rFonts w:asciiTheme="majorBidi" w:hAnsiTheme="majorBidi" w:cstheme="majorBidi"/>
                <w:sz w:val="18"/>
                <w:szCs w:val="18"/>
              </w:rPr>
              <w:t>Telephone and Online Interviews</w:t>
            </w:r>
          </w:p>
        </w:tc>
        <w:tc>
          <w:tcPr>
            <w:tcW w:w="4320" w:type="dxa"/>
          </w:tcPr>
          <w:p w14:paraId="747DDD78" w14:textId="77777777" w:rsidR="000262D8" w:rsidRPr="00495D68" w:rsidRDefault="000262D8" w:rsidP="000262D8">
            <w:pPr>
              <w:pStyle w:val="ListParagraph"/>
              <w:numPr>
                <w:ilvl w:val="0"/>
                <w:numId w:val="27"/>
              </w:numPr>
              <w:bidi w:val="0"/>
              <w:spacing w:after="0" w:line="240" w:lineRule="auto"/>
              <w:ind w:left="336"/>
              <w:jc w:val="both"/>
              <w:rPr>
                <w:rFonts w:asciiTheme="majorBidi" w:hAnsiTheme="majorBidi" w:cstheme="majorBidi"/>
                <w:sz w:val="18"/>
                <w:szCs w:val="18"/>
              </w:rPr>
            </w:pPr>
            <w:r w:rsidRPr="00495D68">
              <w:rPr>
                <w:rFonts w:asciiTheme="majorBidi" w:hAnsiTheme="majorBidi" w:cstheme="majorBidi"/>
                <w:sz w:val="18"/>
                <w:szCs w:val="18"/>
              </w:rPr>
              <w:t>Develop a list of your personal short- and long-term career goals.</w:t>
            </w:r>
          </w:p>
          <w:p w14:paraId="1BA63656" w14:textId="77777777" w:rsidR="000262D8" w:rsidRPr="00495D68" w:rsidRDefault="000262D8" w:rsidP="000262D8">
            <w:pPr>
              <w:pStyle w:val="ListParagraph"/>
              <w:numPr>
                <w:ilvl w:val="0"/>
                <w:numId w:val="27"/>
              </w:numPr>
              <w:bidi w:val="0"/>
              <w:spacing w:after="0" w:line="240" w:lineRule="auto"/>
              <w:ind w:left="336"/>
              <w:jc w:val="both"/>
              <w:rPr>
                <w:rFonts w:asciiTheme="majorBidi" w:hAnsiTheme="majorBidi" w:cstheme="majorBidi"/>
                <w:sz w:val="18"/>
                <w:szCs w:val="18"/>
              </w:rPr>
            </w:pPr>
            <w:r w:rsidRPr="00495D68">
              <w:rPr>
                <w:rFonts w:asciiTheme="majorBidi" w:hAnsiTheme="majorBidi" w:cstheme="majorBidi"/>
                <w:sz w:val="18"/>
                <w:szCs w:val="18"/>
              </w:rPr>
              <w:t>Prepare a personal résumé and sample letters of application, follow-up, and resignation.</w:t>
            </w:r>
          </w:p>
          <w:p w14:paraId="527F50E4" w14:textId="77777777" w:rsidR="000262D8" w:rsidRPr="00495D68" w:rsidRDefault="000262D8" w:rsidP="000262D8">
            <w:pPr>
              <w:pStyle w:val="ListParagraph"/>
              <w:numPr>
                <w:ilvl w:val="0"/>
                <w:numId w:val="27"/>
              </w:numPr>
              <w:bidi w:val="0"/>
              <w:spacing w:after="0" w:line="240" w:lineRule="auto"/>
              <w:ind w:left="336"/>
              <w:jc w:val="both"/>
              <w:rPr>
                <w:rFonts w:asciiTheme="majorBidi" w:hAnsiTheme="majorBidi" w:cstheme="majorBidi"/>
                <w:sz w:val="18"/>
                <w:szCs w:val="18"/>
              </w:rPr>
            </w:pPr>
            <w:r w:rsidRPr="00495D68">
              <w:rPr>
                <w:rFonts w:asciiTheme="majorBidi" w:hAnsiTheme="majorBidi" w:cstheme="majorBidi"/>
                <w:sz w:val="18"/>
                <w:szCs w:val="18"/>
              </w:rPr>
              <w:t>Describe aspects to consider when preparing for an interview.</w:t>
            </w:r>
          </w:p>
          <w:p w14:paraId="43D46823" w14:textId="794F17E3" w:rsidR="00B048B5" w:rsidRPr="00181B44" w:rsidRDefault="000262D8" w:rsidP="000262D8">
            <w:pPr>
              <w:pStyle w:val="ListParagraph"/>
              <w:numPr>
                <w:ilvl w:val="0"/>
                <w:numId w:val="27"/>
              </w:numPr>
              <w:bidi w:val="0"/>
              <w:spacing w:after="0" w:line="240" w:lineRule="auto"/>
              <w:ind w:left="378"/>
              <w:jc w:val="both"/>
              <w:rPr>
                <w:rFonts w:asciiTheme="majorBidi" w:hAnsiTheme="majorBidi" w:cstheme="majorBidi"/>
                <w:sz w:val="18"/>
                <w:szCs w:val="18"/>
              </w:rPr>
            </w:pPr>
            <w:r w:rsidRPr="00495D68">
              <w:rPr>
                <w:rFonts w:asciiTheme="majorBidi" w:hAnsiTheme="majorBidi" w:cstheme="majorBidi"/>
                <w:sz w:val="18"/>
                <w:szCs w:val="18"/>
              </w:rPr>
              <w:t>Formulate possible responses to an employment interview.</w:t>
            </w:r>
          </w:p>
        </w:tc>
        <w:tc>
          <w:tcPr>
            <w:tcW w:w="990" w:type="dxa"/>
          </w:tcPr>
          <w:p w14:paraId="6E3825AF" w14:textId="77777777" w:rsidR="00B048B5" w:rsidRDefault="006423CA"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1,5</w:t>
            </w:r>
          </w:p>
          <w:p w14:paraId="28EC1B3D" w14:textId="77777777" w:rsidR="006423CA" w:rsidRDefault="006423CA" w:rsidP="006423CA">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1,5</w:t>
            </w:r>
          </w:p>
          <w:p w14:paraId="6D9E0FEA" w14:textId="77777777" w:rsidR="006423CA" w:rsidRDefault="006423CA" w:rsidP="006423CA">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1,5</w:t>
            </w:r>
          </w:p>
          <w:p w14:paraId="173E9E0C" w14:textId="5E09201D" w:rsidR="006423CA" w:rsidRPr="00181B44" w:rsidRDefault="006423CA" w:rsidP="006423CA">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1,2</w:t>
            </w:r>
          </w:p>
        </w:tc>
        <w:tc>
          <w:tcPr>
            <w:tcW w:w="990" w:type="dxa"/>
          </w:tcPr>
          <w:p w14:paraId="7AF3DB1A" w14:textId="77777777" w:rsidR="00B048B5" w:rsidRDefault="00492C4D"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K2</w:t>
            </w:r>
          </w:p>
          <w:p w14:paraId="62891B7F"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44C07FC4"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p w14:paraId="203CF4D9"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C3</w:t>
            </w:r>
          </w:p>
          <w:p w14:paraId="219EA80D" w14:textId="39B2ED0E" w:rsidR="00492C4D" w:rsidRPr="00181B44" w:rsidRDefault="00492C4D" w:rsidP="00492C4D">
            <w:pPr>
              <w:pStyle w:val="ListParagraph"/>
              <w:bidi w:val="0"/>
              <w:spacing w:after="0" w:line="240" w:lineRule="auto"/>
              <w:ind w:left="378"/>
              <w:jc w:val="both"/>
              <w:rPr>
                <w:rFonts w:asciiTheme="majorBidi" w:hAnsiTheme="majorBidi" w:cstheme="majorBidi"/>
                <w:sz w:val="18"/>
                <w:szCs w:val="18"/>
              </w:rPr>
            </w:pPr>
          </w:p>
        </w:tc>
        <w:tc>
          <w:tcPr>
            <w:tcW w:w="1620" w:type="dxa"/>
          </w:tcPr>
          <w:p w14:paraId="3621D0B8" w14:textId="4DA081C1"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4A50EA53"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Video demonstration &amp; discussion </w:t>
            </w:r>
          </w:p>
          <w:p w14:paraId="1D3A56EF" w14:textId="77777777" w:rsidR="00B048B5" w:rsidRPr="00181B44" w:rsidRDefault="00B048B5" w:rsidP="00B048B5">
            <w:pPr>
              <w:pStyle w:val="ListParagraph"/>
              <w:numPr>
                <w:ilvl w:val="0"/>
                <w:numId w:val="27"/>
              </w:numPr>
              <w:bidi w:val="0"/>
              <w:spacing w:after="0" w:line="240" w:lineRule="auto"/>
              <w:ind w:left="408"/>
              <w:jc w:val="both"/>
              <w:rPr>
                <w:rFonts w:asciiTheme="majorBidi" w:eastAsia="+mn-ea" w:hAnsiTheme="majorBidi" w:cstheme="majorBidi"/>
                <w:sz w:val="18"/>
                <w:szCs w:val="18"/>
                <w:lang w:eastAsia="ar-SA"/>
              </w:rPr>
            </w:pPr>
            <w:r w:rsidRPr="00181B44">
              <w:rPr>
                <w:rFonts w:asciiTheme="majorBidi" w:hAnsiTheme="majorBidi" w:cstheme="majorBidi"/>
                <w:sz w:val="18"/>
                <w:szCs w:val="18"/>
              </w:rPr>
              <w:t>Case study demonstration</w:t>
            </w:r>
          </w:p>
        </w:tc>
        <w:tc>
          <w:tcPr>
            <w:tcW w:w="1260" w:type="dxa"/>
          </w:tcPr>
          <w:p w14:paraId="6225CE10"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hAnsiTheme="majorBidi" w:cstheme="majorBidi"/>
                <w:sz w:val="18"/>
                <w:szCs w:val="18"/>
              </w:rPr>
              <w:t>Final Exam</w:t>
            </w:r>
          </w:p>
        </w:tc>
        <w:tc>
          <w:tcPr>
            <w:tcW w:w="1386" w:type="dxa"/>
            <w:gridSpan w:val="2"/>
          </w:tcPr>
          <w:p w14:paraId="5F5F2157"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4, (Nursing in today’s World)</w:t>
            </w:r>
          </w:p>
        </w:tc>
      </w:tr>
      <w:tr w:rsidR="00B048B5" w:rsidRPr="00181B44" w14:paraId="7ABED7AC" w14:textId="77777777" w:rsidTr="00B326C0">
        <w:trPr>
          <w:tblHeader/>
        </w:trPr>
        <w:tc>
          <w:tcPr>
            <w:tcW w:w="15493" w:type="dxa"/>
            <w:gridSpan w:val="10"/>
            <w:shd w:val="clear" w:color="auto" w:fill="D9D9D9" w:themeFill="background1" w:themeFillShade="D9"/>
          </w:tcPr>
          <w:p w14:paraId="54AC8D8A" w14:textId="4A2D778E" w:rsidR="00B048B5" w:rsidRPr="00B048B5" w:rsidRDefault="00B048B5" w:rsidP="00B048B5">
            <w:pPr>
              <w:bidi w:val="0"/>
              <w:spacing w:after="0" w:line="240" w:lineRule="auto"/>
              <w:ind w:left="200" w:right="6" w:hanging="200"/>
              <w:contextualSpacing/>
              <w:jc w:val="center"/>
              <w:rPr>
                <w:rFonts w:asciiTheme="majorBidi" w:eastAsia="Calibri" w:hAnsiTheme="majorBidi" w:cstheme="majorBidi"/>
                <w:b/>
                <w:bCs/>
                <w:sz w:val="18"/>
                <w:szCs w:val="18"/>
                <w:lang w:val="en-GB"/>
              </w:rPr>
            </w:pPr>
            <w:proofErr w:type="spellStart"/>
            <w:r w:rsidRPr="00B048B5">
              <w:rPr>
                <w:rFonts w:asciiTheme="majorBidi" w:eastAsia="Calibri" w:hAnsiTheme="majorBidi" w:cstheme="majorBidi"/>
                <w:b/>
                <w:bCs/>
                <w:sz w:val="18"/>
                <w:szCs w:val="18"/>
                <w:lang w:val="en-GB"/>
              </w:rPr>
              <w:t>MidTerm</w:t>
            </w:r>
            <w:proofErr w:type="spellEnd"/>
            <w:r w:rsidRPr="00B048B5">
              <w:rPr>
                <w:rFonts w:asciiTheme="majorBidi" w:eastAsia="Calibri" w:hAnsiTheme="majorBidi" w:cstheme="majorBidi"/>
                <w:b/>
                <w:bCs/>
                <w:sz w:val="18"/>
                <w:szCs w:val="18"/>
                <w:lang w:val="en-GB"/>
              </w:rPr>
              <w:t xml:space="preserve"> Exam</w:t>
            </w:r>
          </w:p>
        </w:tc>
      </w:tr>
      <w:tr w:rsidR="00B048B5" w:rsidRPr="00181B44" w14:paraId="6F5D49C9" w14:textId="77777777" w:rsidTr="00B326C0">
        <w:trPr>
          <w:trHeight w:val="1257"/>
          <w:tblHeader/>
        </w:trPr>
        <w:tc>
          <w:tcPr>
            <w:tcW w:w="900" w:type="dxa"/>
            <w:shd w:val="clear" w:color="auto" w:fill="auto"/>
          </w:tcPr>
          <w:p w14:paraId="07FA5EF1" w14:textId="77777777" w:rsidR="00B048B5" w:rsidRPr="00181B44" w:rsidRDefault="00B048B5" w:rsidP="00B048B5">
            <w:pPr>
              <w:bidi w:val="0"/>
              <w:spacing w:after="0" w:line="240" w:lineRule="auto"/>
              <w:ind w:right="6"/>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Week 9 </w:t>
            </w:r>
          </w:p>
        </w:tc>
        <w:tc>
          <w:tcPr>
            <w:tcW w:w="1777" w:type="dxa"/>
            <w:shd w:val="clear" w:color="auto" w:fill="auto"/>
          </w:tcPr>
          <w:p w14:paraId="2B18FF7F" w14:textId="77777777" w:rsidR="00B048B5" w:rsidRPr="00181B44" w:rsidRDefault="00B048B5" w:rsidP="00B048B5">
            <w:pPr>
              <w:pStyle w:val="ListParagraph"/>
              <w:numPr>
                <w:ilvl w:val="0"/>
                <w:numId w:val="38"/>
              </w:numPr>
              <w:bidi w:val="0"/>
              <w:spacing w:after="0" w:line="240" w:lineRule="auto"/>
              <w:ind w:left="276" w:right="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Legal responsibilities for Practice </w:t>
            </w:r>
          </w:p>
        </w:tc>
        <w:tc>
          <w:tcPr>
            <w:tcW w:w="2250" w:type="dxa"/>
          </w:tcPr>
          <w:p w14:paraId="36753115" w14:textId="77777777" w:rsidR="00AF7FC1" w:rsidRPr="00AF7FC1" w:rsidRDefault="00AF7FC1" w:rsidP="003D5EAD">
            <w:pPr>
              <w:pStyle w:val="ListParagraph"/>
              <w:numPr>
                <w:ilvl w:val="0"/>
                <w:numId w:val="27"/>
              </w:numPr>
              <w:bidi w:val="0"/>
              <w:spacing w:after="0" w:line="240" w:lineRule="auto"/>
              <w:ind w:left="342"/>
              <w:jc w:val="both"/>
              <w:rPr>
                <w:rFonts w:asciiTheme="majorBidi" w:hAnsiTheme="majorBidi" w:cstheme="majorBidi"/>
                <w:sz w:val="18"/>
                <w:szCs w:val="18"/>
              </w:rPr>
            </w:pPr>
            <w:r w:rsidRPr="00AF7FC1">
              <w:rPr>
                <w:rFonts w:asciiTheme="majorBidi" w:hAnsiTheme="majorBidi" w:cstheme="majorBidi"/>
                <w:sz w:val="18"/>
                <w:szCs w:val="18"/>
              </w:rPr>
              <w:t>Understanding the Scope of the Law</w:t>
            </w:r>
          </w:p>
          <w:p w14:paraId="52B09BE4" w14:textId="77777777" w:rsidR="00AF7FC1" w:rsidRPr="00AF7FC1" w:rsidRDefault="00AF7FC1" w:rsidP="003D5EAD">
            <w:pPr>
              <w:pStyle w:val="ListParagraph"/>
              <w:numPr>
                <w:ilvl w:val="0"/>
                <w:numId w:val="27"/>
              </w:numPr>
              <w:bidi w:val="0"/>
              <w:spacing w:after="0" w:line="240" w:lineRule="auto"/>
              <w:ind w:left="342"/>
              <w:jc w:val="both"/>
              <w:rPr>
                <w:rFonts w:asciiTheme="majorBidi" w:hAnsiTheme="majorBidi" w:cstheme="majorBidi"/>
                <w:sz w:val="18"/>
                <w:szCs w:val="18"/>
              </w:rPr>
            </w:pPr>
            <w:r w:rsidRPr="00AF7FC1">
              <w:rPr>
                <w:rFonts w:asciiTheme="majorBidi" w:hAnsiTheme="majorBidi" w:cstheme="majorBidi"/>
                <w:sz w:val="18"/>
                <w:szCs w:val="18"/>
              </w:rPr>
              <w:t>Classification of Laws</w:t>
            </w:r>
          </w:p>
          <w:p w14:paraId="3EF5C8B2" w14:textId="77777777" w:rsidR="00AF7FC1" w:rsidRPr="00AF7FC1" w:rsidRDefault="00AF7FC1" w:rsidP="003D5EAD">
            <w:pPr>
              <w:pStyle w:val="ListParagraph"/>
              <w:numPr>
                <w:ilvl w:val="0"/>
                <w:numId w:val="27"/>
              </w:numPr>
              <w:bidi w:val="0"/>
              <w:spacing w:after="0" w:line="240" w:lineRule="auto"/>
              <w:ind w:left="342"/>
              <w:jc w:val="both"/>
              <w:rPr>
                <w:rFonts w:asciiTheme="majorBidi" w:hAnsiTheme="majorBidi" w:cstheme="majorBidi"/>
                <w:sz w:val="18"/>
                <w:szCs w:val="18"/>
              </w:rPr>
            </w:pPr>
            <w:r w:rsidRPr="00AF7FC1">
              <w:rPr>
                <w:rFonts w:asciiTheme="majorBidi" w:hAnsiTheme="majorBidi" w:cstheme="majorBidi"/>
                <w:sz w:val="18"/>
                <w:szCs w:val="18"/>
              </w:rPr>
              <w:t>Criminal Law and Nursing</w:t>
            </w:r>
          </w:p>
          <w:p w14:paraId="548E51FE" w14:textId="21D0A19E" w:rsidR="00AF7FC1" w:rsidRDefault="00AF7FC1" w:rsidP="003D5EAD">
            <w:pPr>
              <w:pStyle w:val="ListParagraph"/>
              <w:numPr>
                <w:ilvl w:val="0"/>
                <w:numId w:val="27"/>
              </w:numPr>
              <w:bidi w:val="0"/>
              <w:spacing w:after="0" w:line="240" w:lineRule="auto"/>
              <w:ind w:left="342"/>
              <w:jc w:val="both"/>
              <w:rPr>
                <w:rFonts w:asciiTheme="majorBidi" w:hAnsiTheme="majorBidi" w:cstheme="majorBidi"/>
                <w:sz w:val="18"/>
                <w:szCs w:val="18"/>
              </w:rPr>
            </w:pPr>
            <w:r w:rsidRPr="00AF7FC1">
              <w:rPr>
                <w:rFonts w:asciiTheme="majorBidi" w:hAnsiTheme="majorBidi" w:cstheme="majorBidi"/>
                <w:sz w:val="18"/>
                <w:szCs w:val="18"/>
              </w:rPr>
              <w:t>Civil Law and Nursing</w:t>
            </w:r>
          </w:p>
          <w:p w14:paraId="1B7177BB" w14:textId="77777777" w:rsidR="00AF7FC1" w:rsidRPr="00AF7FC1" w:rsidRDefault="00AF7FC1" w:rsidP="003D5EAD">
            <w:pPr>
              <w:pStyle w:val="ListParagraph"/>
              <w:numPr>
                <w:ilvl w:val="0"/>
                <w:numId w:val="27"/>
              </w:numPr>
              <w:bidi w:val="0"/>
              <w:spacing w:after="0" w:line="240" w:lineRule="auto"/>
              <w:ind w:left="342"/>
              <w:jc w:val="both"/>
              <w:rPr>
                <w:rFonts w:asciiTheme="majorBidi" w:hAnsiTheme="majorBidi" w:cstheme="majorBidi"/>
                <w:sz w:val="18"/>
                <w:szCs w:val="18"/>
              </w:rPr>
            </w:pPr>
            <w:r w:rsidRPr="00AF7FC1">
              <w:rPr>
                <w:rFonts w:asciiTheme="majorBidi" w:hAnsiTheme="majorBidi" w:cstheme="majorBidi"/>
                <w:sz w:val="18"/>
                <w:szCs w:val="18"/>
              </w:rPr>
              <w:t>Liability</w:t>
            </w:r>
          </w:p>
          <w:p w14:paraId="43444940" w14:textId="6419F630" w:rsidR="00B048B5" w:rsidRPr="00181B44" w:rsidRDefault="00B048B5" w:rsidP="003D5EAD">
            <w:pPr>
              <w:pStyle w:val="ListParagraph"/>
              <w:bidi w:val="0"/>
              <w:spacing w:after="0" w:line="240" w:lineRule="auto"/>
              <w:ind w:left="630"/>
              <w:jc w:val="both"/>
              <w:rPr>
                <w:rFonts w:asciiTheme="majorBidi" w:hAnsiTheme="majorBidi" w:cstheme="majorBidi"/>
                <w:sz w:val="18"/>
                <w:szCs w:val="18"/>
              </w:rPr>
            </w:pPr>
          </w:p>
        </w:tc>
        <w:tc>
          <w:tcPr>
            <w:tcW w:w="4320" w:type="dxa"/>
          </w:tcPr>
          <w:p w14:paraId="0EB6FCC2" w14:textId="77777777" w:rsidR="00AF7FC1" w:rsidRPr="00AF7FC1"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Differentiate the three general sources of law and explain how they apply to nursing.</w:t>
            </w:r>
          </w:p>
          <w:p w14:paraId="5639F07A" w14:textId="09A0E015" w:rsidR="00AF7FC1" w:rsidRPr="00AF7FC1"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Explain the role of institutional policies and protocols in legal decision-making.</w:t>
            </w:r>
          </w:p>
          <w:p w14:paraId="1DD9A38B" w14:textId="1C08E5DD" w:rsidR="00AF7FC1" w:rsidRPr="00AF7FC1"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Identify nursing actions that violate criminal law and discuss how such violations may be avoided.</w:t>
            </w:r>
          </w:p>
          <w:p w14:paraId="2D45A9BD" w14:textId="0245903B" w:rsidR="00AF7FC1" w:rsidRPr="00AF7FC1"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Pr>
                <w:rFonts w:asciiTheme="majorBidi" w:hAnsiTheme="majorBidi" w:cstheme="majorBidi"/>
                <w:sz w:val="18"/>
                <w:szCs w:val="18"/>
              </w:rPr>
              <w:t>E</w:t>
            </w:r>
            <w:r w:rsidRPr="00AF7FC1">
              <w:rPr>
                <w:rFonts w:asciiTheme="majorBidi" w:hAnsiTheme="majorBidi" w:cstheme="majorBidi"/>
                <w:sz w:val="18"/>
                <w:szCs w:val="18"/>
              </w:rPr>
              <w:t>xplain liability in relationship to nursing practice, including situations in which liability is shared by employers or supervisors.</w:t>
            </w:r>
          </w:p>
          <w:p w14:paraId="4C370039" w14:textId="400CA36A" w:rsidR="00B048B5" w:rsidRPr="00181B44"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Analyze the benefits to individual nurses of purchasing professional liability insurance.</w:t>
            </w:r>
          </w:p>
        </w:tc>
        <w:tc>
          <w:tcPr>
            <w:tcW w:w="990" w:type="dxa"/>
          </w:tcPr>
          <w:p w14:paraId="5C9A204B" w14:textId="77777777" w:rsidR="00B048B5" w:rsidRDefault="00280336"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1.5</w:t>
            </w:r>
          </w:p>
          <w:p w14:paraId="62E51053" w14:textId="77777777" w:rsidR="00280336" w:rsidRDefault="00280336" w:rsidP="00280336">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1.5</w:t>
            </w:r>
          </w:p>
          <w:p w14:paraId="1765F44F" w14:textId="7DAF4729" w:rsidR="00280336" w:rsidRDefault="00280336" w:rsidP="00280336">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p w14:paraId="72F2D639" w14:textId="3D5A3A8A" w:rsidR="00280336" w:rsidRPr="00181B44" w:rsidRDefault="00280336" w:rsidP="00280336">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tc>
        <w:tc>
          <w:tcPr>
            <w:tcW w:w="990" w:type="dxa"/>
          </w:tcPr>
          <w:p w14:paraId="4BFCBE99" w14:textId="77777777" w:rsidR="00B048B5" w:rsidRDefault="00492C4D"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4BD7D772"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K2</w:t>
            </w:r>
          </w:p>
          <w:p w14:paraId="7E25C3E1"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S1</w:t>
            </w:r>
          </w:p>
          <w:p w14:paraId="7C70C304" w14:textId="556BF43A" w:rsidR="00492C4D" w:rsidRPr="00181B44"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tc>
        <w:tc>
          <w:tcPr>
            <w:tcW w:w="1620" w:type="dxa"/>
          </w:tcPr>
          <w:p w14:paraId="790E6A99" w14:textId="5EA1B384"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391C6A04" w14:textId="77777777" w:rsidR="00B048B5" w:rsidRPr="00181B44" w:rsidRDefault="00B048B5" w:rsidP="00B048B5">
            <w:pPr>
              <w:pStyle w:val="ListParagraph"/>
              <w:numPr>
                <w:ilvl w:val="0"/>
                <w:numId w:val="27"/>
              </w:numPr>
              <w:bidi w:val="0"/>
              <w:spacing w:after="0" w:line="240" w:lineRule="auto"/>
              <w:ind w:left="408"/>
              <w:jc w:val="both"/>
              <w:rPr>
                <w:rFonts w:asciiTheme="majorBidi" w:eastAsia="+mn-ea" w:hAnsiTheme="majorBidi" w:cstheme="majorBidi"/>
                <w:sz w:val="18"/>
                <w:szCs w:val="18"/>
                <w:lang w:eastAsia="ar-SA"/>
              </w:rPr>
            </w:pPr>
            <w:r w:rsidRPr="00181B44">
              <w:rPr>
                <w:rFonts w:asciiTheme="majorBidi" w:hAnsiTheme="majorBidi" w:cstheme="majorBidi"/>
                <w:sz w:val="18"/>
                <w:szCs w:val="18"/>
              </w:rPr>
              <w:t xml:space="preserve">Video demonstration &amp; discussion </w:t>
            </w:r>
          </w:p>
          <w:p w14:paraId="121BEDCD" w14:textId="77777777" w:rsidR="00B048B5" w:rsidRPr="00181B44" w:rsidRDefault="00B048B5" w:rsidP="00B048B5">
            <w:pPr>
              <w:pStyle w:val="ListParagraph"/>
              <w:numPr>
                <w:ilvl w:val="0"/>
                <w:numId w:val="27"/>
              </w:numPr>
              <w:bidi w:val="0"/>
              <w:spacing w:after="0" w:line="240" w:lineRule="auto"/>
              <w:ind w:left="408"/>
              <w:jc w:val="both"/>
              <w:rPr>
                <w:rFonts w:asciiTheme="majorBidi" w:eastAsia="+mn-ea" w:hAnsiTheme="majorBidi" w:cstheme="majorBidi"/>
                <w:sz w:val="18"/>
                <w:szCs w:val="18"/>
                <w:lang w:eastAsia="ar-SA"/>
              </w:rPr>
            </w:pPr>
            <w:r w:rsidRPr="00181B44">
              <w:rPr>
                <w:rFonts w:asciiTheme="majorBidi" w:eastAsia="+mn-ea" w:hAnsiTheme="majorBidi" w:cstheme="majorBidi"/>
                <w:sz w:val="18"/>
                <w:szCs w:val="18"/>
                <w:lang w:eastAsia="ar-SA"/>
              </w:rPr>
              <w:t>Critical thinking activity</w:t>
            </w:r>
          </w:p>
        </w:tc>
        <w:tc>
          <w:tcPr>
            <w:tcW w:w="1260" w:type="dxa"/>
          </w:tcPr>
          <w:p w14:paraId="547E9CD9"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hAnsiTheme="majorBidi" w:cstheme="majorBidi"/>
                <w:sz w:val="18"/>
                <w:szCs w:val="18"/>
              </w:rPr>
              <w:t>Final Exam</w:t>
            </w:r>
          </w:p>
        </w:tc>
        <w:tc>
          <w:tcPr>
            <w:tcW w:w="1386" w:type="dxa"/>
            <w:gridSpan w:val="2"/>
          </w:tcPr>
          <w:p w14:paraId="185426B2"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7 (Nursing in today’s World)</w:t>
            </w:r>
          </w:p>
        </w:tc>
      </w:tr>
      <w:tr w:rsidR="00B048B5" w:rsidRPr="00181B44" w14:paraId="0DD095E5" w14:textId="77777777" w:rsidTr="00B326C0">
        <w:trPr>
          <w:tblHeader/>
        </w:trPr>
        <w:tc>
          <w:tcPr>
            <w:tcW w:w="900" w:type="dxa"/>
            <w:shd w:val="clear" w:color="auto" w:fill="auto"/>
          </w:tcPr>
          <w:p w14:paraId="68E49D07"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Week 10</w:t>
            </w:r>
          </w:p>
        </w:tc>
        <w:tc>
          <w:tcPr>
            <w:tcW w:w="1777" w:type="dxa"/>
            <w:shd w:val="clear" w:color="auto" w:fill="auto"/>
          </w:tcPr>
          <w:p w14:paraId="2568FCDF" w14:textId="77777777" w:rsidR="00B048B5" w:rsidRPr="00181B44" w:rsidRDefault="00B048B5" w:rsidP="00B048B5">
            <w:pPr>
              <w:pStyle w:val="ListParagraph"/>
              <w:numPr>
                <w:ilvl w:val="0"/>
                <w:numId w:val="38"/>
              </w:numPr>
              <w:bidi w:val="0"/>
              <w:spacing w:after="0" w:line="240" w:lineRule="auto"/>
              <w:ind w:left="276" w:right="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Legal responsibilities for Practice</w:t>
            </w:r>
          </w:p>
        </w:tc>
        <w:tc>
          <w:tcPr>
            <w:tcW w:w="2250" w:type="dxa"/>
          </w:tcPr>
          <w:p w14:paraId="4675EA17" w14:textId="77777777" w:rsidR="00AF7FC1" w:rsidRPr="00AF7FC1" w:rsidRDefault="00AF7FC1" w:rsidP="00AF7FC1">
            <w:pPr>
              <w:pStyle w:val="ListParagraph"/>
              <w:numPr>
                <w:ilvl w:val="0"/>
                <w:numId w:val="38"/>
              </w:numPr>
              <w:bidi w:val="0"/>
              <w:spacing w:after="0" w:line="240" w:lineRule="auto"/>
              <w:ind w:left="342"/>
              <w:jc w:val="both"/>
              <w:rPr>
                <w:rFonts w:asciiTheme="majorBidi" w:hAnsiTheme="majorBidi" w:cstheme="majorBidi"/>
                <w:sz w:val="18"/>
                <w:szCs w:val="18"/>
              </w:rPr>
            </w:pPr>
            <w:r w:rsidRPr="00AF7FC1">
              <w:rPr>
                <w:rFonts w:asciiTheme="majorBidi" w:hAnsiTheme="majorBidi" w:cstheme="majorBidi"/>
                <w:sz w:val="18"/>
                <w:szCs w:val="18"/>
              </w:rPr>
              <w:t>Legal Issues Common in Nursing</w:t>
            </w:r>
          </w:p>
          <w:p w14:paraId="6E9E95EA" w14:textId="7691E35D" w:rsidR="00AF7FC1" w:rsidRPr="00AF7FC1" w:rsidRDefault="00AF7FC1" w:rsidP="00AF7FC1">
            <w:pPr>
              <w:pStyle w:val="ListParagraph"/>
              <w:numPr>
                <w:ilvl w:val="0"/>
                <w:numId w:val="38"/>
              </w:numPr>
              <w:bidi w:val="0"/>
              <w:spacing w:after="0" w:line="240" w:lineRule="auto"/>
              <w:ind w:left="342"/>
              <w:jc w:val="both"/>
              <w:rPr>
                <w:rFonts w:asciiTheme="majorBidi" w:hAnsiTheme="majorBidi" w:cstheme="majorBidi"/>
                <w:sz w:val="18"/>
                <w:szCs w:val="18"/>
                <w:rtl/>
              </w:rPr>
            </w:pPr>
            <w:r w:rsidRPr="00AF7FC1">
              <w:rPr>
                <w:rFonts w:asciiTheme="majorBidi" w:hAnsiTheme="majorBidi" w:cstheme="majorBidi"/>
                <w:sz w:val="18"/>
                <w:szCs w:val="18"/>
              </w:rPr>
              <w:t>Factors That Contribute to Malpractice Claims</w:t>
            </w:r>
          </w:p>
          <w:p w14:paraId="54EA27A5" w14:textId="77777777" w:rsidR="00AF7FC1" w:rsidRPr="00AF7FC1" w:rsidRDefault="00AF7FC1" w:rsidP="00AF7FC1">
            <w:pPr>
              <w:pStyle w:val="ListParagraph"/>
              <w:numPr>
                <w:ilvl w:val="0"/>
                <w:numId w:val="38"/>
              </w:numPr>
              <w:bidi w:val="0"/>
              <w:spacing w:after="0" w:line="240" w:lineRule="auto"/>
              <w:ind w:left="342"/>
              <w:jc w:val="both"/>
              <w:rPr>
                <w:rFonts w:asciiTheme="majorBidi" w:hAnsiTheme="majorBidi" w:cstheme="majorBidi"/>
                <w:sz w:val="18"/>
                <w:szCs w:val="18"/>
              </w:rPr>
            </w:pPr>
            <w:r w:rsidRPr="00AF7FC1">
              <w:rPr>
                <w:rFonts w:asciiTheme="majorBidi" w:hAnsiTheme="majorBidi" w:cstheme="majorBidi"/>
                <w:sz w:val="18"/>
                <w:szCs w:val="18"/>
              </w:rPr>
              <w:t>Preventing Malpractice Claims</w:t>
            </w:r>
          </w:p>
          <w:p w14:paraId="6C010DD8" w14:textId="77777777" w:rsidR="00AF7FC1" w:rsidRPr="00AF7FC1" w:rsidRDefault="00AF7FC1" w:rsidP="00AF7FC1">
            <w:pPr>
              <w:pStyle w:val="ListParagraph"/>
              <w:numPr>
                <w:ilvl w:val="0"/>
                <w:numId w:val="38"/>
              </w:numPr>
              <w:bidi w:val="0"/>
              <w:spacing w:after="0" w:line="240" w:lineRule="auto"/>
              <w:ind w:left="342"/>
              <w:jc w:val="both"/>
              <w:rPr>
                <w:rFonts w:asciiTheme="majorBidi" w:hAnsiTheme="majorBidi" w:cstheme="majorBidi"/>
                <w:sz w:val="18"/>
                <w:szCs w:val="18"/>
              </w:rPr>
            </w:pPr>
            <w:r w:rsidRPr="00AF7FC1">
              <w:rPr>
                <w:rFonts w:asciiTheme="majorBidi" w:hAnsiTheme="majorBidi" w:cstheme="majorBidi"/>
                <w:sz w:val="18"/>
                <w:szCs w:val="18"/>
              </w:rPr>
              <w:t>Elements of a Legal Action</w:t>
            </w:r>
          </w:p>
          <w:p w14:paraId="79293A65" w14:textId="28E18D20" w:rsidR="00B048B5" w:rsidRPr="00AF7FC1" w:rsidRDefault="00B048B5" w:rsidP="00AF7FC1">
            <w:pPr>
              <w:pStyle w:val="ListParagraph"/>
              <w:bidi w:val="0"/>
              <w:spacing w:after="0" w:line="240" w:lineRule="auto"/>
              <w:ind w:left="342"/>
              <w:jc w:val="both"/>
              <w:rPr>
                <w:rFonts w:asciiTheme="majorBidi" w:hAnsiTheme="majorBidi" w:cstheme="majorBidi"/>
                <w:sz w:val="18"/>
                <w:szCs w:val="18"/>
              </w:rPr>
            </w:pPr>
          </w:p>
        </w:tc>
        <w:tc>
          <w:tcPr>
            <w:tcW w:w="4320" w:type="dxa"/>
          </w:tcPr>
          <w:p w14:paraId="2AA6A2E7" w14:textId="4297764F" w:rsidR="00AF7FC1" w:rsidRPr="00AF7FC1"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Explain the nurse’s role in supporting client rights through informed consent and advance directives.</w:t>
            </w:r>
          </w:p>
          <w:p w14:paraId="65146D15" w14:textId="734F6031" w:rsidR="00AF7FC1" w:rsidRPr="00AF7FC1"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 xml:space="preserve">Identify specific issues that can constitute </w:t>
            </w:r>
            <w:proofErr w:type="gramStart"/>
            <w:r w:rsidRPr="00AF7FC1">
              <w:rPr>
                <w:rFonts w:asciiTheme="majorBidi" w:hAnsiTheme="majorBidi" w:cstheme="majorBidi"/>
                <w:sz w:val="18"/>
                <w:szCs w:val="18"/>
              </w:rPr>
              <w:t>malpractice, and</w:t>
            </w:r>
            <w:proofErr w:type="gramEnd"/>
            <w:r w:rsidRPr="00AF7FC1">
              <w:rPr>
                <w:rFonts w:asciiTheme="majorBidi" w:hAnsiTheme="majorBidi" w:cstheme="majorBidi"/>
                <w:sz w:val="18"/>
                <w:szCs w:val="18"/>
              </w:rPr>
              <w:t xml:space="preserve"> discuss the nurse’s responsibility in relationship to them.</w:t>
            </w:r>
          </w:p>
          <w:p w14:paraId="1564B898" w14:textId="583C8E3B" w:rsidR="00AF7FC1" w:rsidRPr="00AF7FC1"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 xml:space="preserve">Identify factors that contribute to a suit being instituted against a healthcare </w:t>
            </w:r>
            <w:proofErr w:type="gramStart"/>
            <w:r w:rsidRPr="00AF7FC1">
              <w:rPr>
                <w:rFonts w:asciiTheme="majorBidi" w:hAnsiTheme="majorBidi" w:cstheme="majorBidi"/>
                <w:sz w:val="18"/>
                <w:szCs w:val="18"/>
              </w:rPr>
              <w:t>professional, and</w:t>
            </w:r>
            <w:proofErr w:type="gramEnd"/>
            <w:r w:rsidRPr="00AF7FC1">
              <w:rPr>
                <w:rFonts w:asciiTheme="majorBidi" w:hAnsiTheme="majorBidi" w:cstheme="majorBidi"/>
                <w:sz w:val="18"/>
                <w:szCs w:val="18"/>
              </w:rPr>
              <w:t xml:space="preserve"> explain how an individual nurse might prevent legal suits.</w:t>
            </w:r>
          </w:p>
          <w:p w14:paraId="2DB9A9D1" w14:textId="568CA2D0" w:rsidR="00AF7FC1" w:rsidRPr="00AF7FC1"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Explain the various phases of a legal action.</w:t>
            </w:r>
          </w:p>
          <w:p w14:paraId="136963F4" w14:textId="08908C9F" w:rsidR="00B048B5" w:rsidRPr="00181B44" w:rsidRDefault="00AF7FC1" w:rsidP="00AF7FC1">
            <w:pPr>
              <w:pStyle w:val="ListParagraph"/>
              <w:numPr>
                <w:ilvl w:val="0"/>
                <w:numId w:val="27"/>
              </w:numPr>
              <w:bidi w:val="0"/>
              <w:spacing w:after="0" w:line="240" w:lineRule="auto"/>
              <w:ind w:left="426"/>
              <w:jc w:val="both"/>
              <w:rPr>
                <w:rFonts w:asciiTheme="majorBidi" w:hAnsiTheme="majorBidi" w:cstheme="majorBidi"/>
                <w:sz w:val="18"/>
                <w:szCs w:val="18"/>
              </w:rPr>
            </w:pPr>
            <w:r w:rsidRPr="00AF7FC1">
              <w:rPr>
                <w:rFonts w:asciiTheme="majorBidi" w:hAnsiTheme="majorBidi" w:cstheme="majorBidi"/>
                <w:sz w:val="18"/>
                <w:szCs w:val="18"/>
              </w:rPr>
              <w:t xml:space="preserve"> Differentiate the possible roles of a nurse when testifying for a legal proceeding.</w:t>
            </w:r>
          </w:p>
        </w:tc>
        <w:tc>
          <w:tcPr>
            <w:tcW w:w="990" w:type="dxa"/>
          </w:tcPr>
          <w:p w14:paraId="3651A600" w14:textId="77777777" w:rsidR="00B048B5" w:rsidRDefault="00280336"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1.2</w:t>
            </w:r>
          </w:p>
          <w:p w14:paraId="0BDCAEE2" w14:textId="77777777" w:rsidR="00280336" w:rsidRDefault="00280336" w:rsidP="00280336">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1.5</w:t>
            </w:r>
          </w:p>
          <w:p w14:paraId="622A4D6A" w14:textId="77777777" w:rsidR="00280336" w:rsidRDefault="00280336" w:rsidP="00280336">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1,5</w:t>
            </w:r>
          </w:p>
          <w:p w14:paraId="543B8604" w14:textId="446D68B4" w:rsidR="00280336" w:rsidRPr="00181B44" w:rsidRDefault="00280336" w:rsidP="00280336">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1,2</w:t>
            </w:r>
          </w:p>
        </w:tc>
        <w:tc>
          <w:tcPr>
            <w:tcW w:w="990" w:type="dxa"/>
          </w:tcPr>
          <w:p w14:paraId="37FA9D23" w14:textId="77777777" w:rsidR="00B048B5" w:rsidRDefault="00492C4D"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29888CE8"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S1</w:t>
            </w:r>
          </w:p>
          <w:p w14:paraId="32F85F50"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61A0B8FE" w14:textId="649AE18F" w:rsidR="00492C4D" w:rsidRPr="00181B44"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47B9BCFF" w14:textId="0CF65828"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3B944F24" w14:textId="77777777" w:rsidR="00B048B5" w:rsidRPr="00181B44" w:rsidRDefault="00B048B5" w:rsidP="00B048B5">
            <w:pPr>
              <w:pStyle w:val="ListParagraph"/>
              <w:widowControl w:val="0"/>
              <w:numPr>
                <w:ilvl w:val="0"/>
                <w:numId w:val="27"/>
              </w:numPr>
              <w:bidi w:val="0"/>
              <w:adjustRightInd w:val="0"/>
              <w:spacing w:after="0" w:line="240" w:lineRule="auto"/>
              <w:ind w:left="408"/>
              <w:jc w:val="both"/>
              <w:rPr>
                <w:rFonts w:asciiTheme="majorBidi" w:eastAsia="+mn-ea" w:hAnsiTheme="majorBidi" w:cstheme="majorBidi"/>
                <w:sz w:val="18"/>
                <w:szCs w:val="18"/>
                <w:lang w:eastAsia="ar-SA"/>
              </w:rPr>
            </w:pPr>
            <w:r w:rsidRPr="00181B44">
              <w:rPr>
                <w:rFonts w:asciiTheme="majorBidi" w:eastAsia="+mn-ea" w:hAnsiTheme="majorBidi" w:cstheme="majorBidi"/>
                <w:sz w:val="18"/>
                <w:szCs w:val="18"/>
                <w:lang w:eastAsia="ar-SA"/>
              </w:rPr>
              <w:t>Journal article discussion</w:t>
            </w:r>
          </w:p>
        </w:tc>
        <w:tc>
          <w:tcPr>
            <w:tcW w:w="1260" w:type="dxa"/>
          </w:tcPr>
          <w:p w14:paraId="43ACDD03"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Final exam </w:t>
            </w:r>
          </w:p>
        </w:tc>
        <w:tc>
          <w:tcPr>
            <w:tcW w:w="1386" w:type="dxa"/>
            <w:gridSpan w:val="2"/>
          </w:tcPr>
          <w:p w14:paraId="59A79A20"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7 (Nursing in today’s World)</w:t>
            </w:r>
          </w:p>
        </w:tc>
      </w:tr>
      <w:tr w:rsidR="006946ED" w:rsidRPr="00181B44" w14:paraId="662BAB98" w14:textId="77777777" w:rsidTr="00B326C0">
        <w:trPr>
          <w:tblHeader/>
        </w:trPr>
        <w:tc>
          <w:tcPr>
            <w:tcW w:w="900" w:type="dxa"/>
            <w:shd w:val="clear" w:color="auto" w:fill="auto"/>
          </w:tcPr>
          <w:p w14:paraId="46B80A7B" w14:textId="511976E6" w:rsidR="006946ED" w:rsidRPr="006946ED" w:rsidRDefault="006946ED" w:rsidP="006946ED">
            <w:pPr>
              <w:bidi w:val="0"/>
              <w:spacing w:after="0" w:line="240" w:lineRule="auto"/>
              <w:ind w:left="200" w:right="6" w:hanging="200"/>
              <w:contextualSpacing/>
              <w:jc w:val="both"/>
              <w:rPr>
                <w:rFonts w:asciiTheme="majorBidi" w:eastAsia="Calibri" w:hAnsiTheme="majorBidi" w:cstheme="majorBidi"/>
                <w:sz w:val="18"/>
                <w:szCs w:val="18"/>
              </w:rPr>
            </w:pPr>
            <w:r>
              <w:rPr>
                <w:rFonts w:asciiTheme="majorBidi" w:eastAsia="Calibri" w:hAnsiTheme="majorBidi" w:cstheme="majorBidi"/>
                <w:sz w:val="18"/>
                <w:szCs w:val="18"/>
              </w:rPr>
              <w:t>Week 11</w:t>
            </w:r>
          </w:p>
        </w:tc>
        <w:tc>
          <w:tcPr>
            <w:tcW w:w="1777" w:type="dxa"/>
            <w:shd w:val="clear" w:color="auto" w:fill="auto"/>
          </w:tcPr>
          <w:p w14:paraId="244D3CDE" w14:textId="77777777" w:rsidR="006946ED" w:rsidRDefault="006946ED" w:rsidP="006946ED">
            <w:pPr>
              <w:pStyle w:val="ListParagraph"/>
              <w:numPr>
                <w:ilvl w:val="0"/>
                <w:numId w:val="38"/>
              </w:numPr>
              <w:spacing w:after="0" w:line="240" w:lineRule="auto"/>
              <w:ind w:left="276" w:right="6"/>
              <w:jc w:val="both"/>
              <w:rPr>
                <w:rFonts w:asciiTheme="majorBidi" w:eastAsia="Calibri" w:hAnsiTheme="majorBidi" w:cstheme="majorBidi"/>
                <w:sz w:val="18"/>
                <w:szCs w:val="18"/>
                <w:lang w:val="en-GB"/>
              </w:rPr>
            </w:pPr>
            <w:r>
              <w:rPr>
                <w:rFonts w:asciiTheme="majorBidi" w:eastAsia="Calibri" w:hAnsiTheme="majorBidi" w:cstheme="majorBidi" w:hint="cs"/>
                <w:sz w:val="18"/>
                <w:szCs w:val="18"/>
                <w:rtl/>
                <w:lang w:val="en-GB" w:bidi="ar-JO"/>
              </w:rPr>
              <w:t xml:space="preserve">تشريعات عن التمريض في الأردن </w:t>
            </w:r>
          </w:p>
          <w:p w14:paraId="1D76D9D1" w14:textId="77777777" w:rsidR="006946ED" w:rsidRPr="00181B44" w:rsidRDefault="006946ED" w:rsidP="00F10382">
            <w:pPr>
              <w:pStyle w:val="ListParagraph"/>
              <w:bidi w:val="0"/>
              <w:spacing w:after="0" w:line="240" w:lineRule="auto"/>
              <w:ind w:left="276" w:right="6"/>
              <w:jc w:val="both"/>
              <w:rPr>
                <w:rFonts w:asciiTheme="majorBidi" w:eastAsia="Calibri" w:hAnsiTheme="majorBidi" w:cstheme="majorBidi"/>
                <w:sz w:val="18"/>
                <w:szCs w:val="18"/>
                <w:lang w:val="en-GB"/>
              </w:rPr>
            </w:pPr>
          </w:p>
        </w:tc>
        <w:tc>
          <w:tcPr>
            <w:tcW w:w="2250" w:type="dxa"/>
          </w:tcPr>
          <w:p w14:paraId="4224D7FB" w14:textId="77777777" w:rsidR="006946ED" w:rsidRDefault="006946ED" w:rsidP="006946ED">
            <w:pPr>
              <w:pStyle w:val="ListParagraph"/>
              <w:numPr>
                <w:ilvl w:val="0"/>
                <w:numId w:val="47"/>
              </w:numPr>
              <w:spacing w:after="0" w:line="240" w:lineRule="auto"/>
              <w:ind w:left="360"/>
              <w:jc w:val="both"/>
              <w:rPr>
                <w:rFonts w:asciiTheme="majorBidi" w:hAnsiTheme="majorBidi" w:cstheme="majorBidi"/>
                <w:sz w:val="18"/>
                <w:szCs w:val="18"/>
              </w:rPr>
            </w:pPr>
            <w:r>
              <w:rPr>
                <w:rFonts w:asciiTheme="majorBidi" w:hAnsiTheme="majorBidi" w:cstheme="majorBidi" w:hint="cs"/>
                <w:sz w:val="18"/>
                <w:szCs w:val="18"/>
                <w:rtl/>
              </w:rPr>
              <w:t xml:space="preserve">نظام ترخيص مزاولة مهنة التمريض والقبالة </w:t>
            </w:r>
          </w:p>
          <w:p w14:paraId="1A7E8F07" w14:textId="77777777" w:rsidR="006946ED" w:rsidRDefault="006946ED" w:rsidP="006946ED">
            <w:pPr>
              <w:pStyle w:val="ListParagraph"/>
              <w:numPr>
                <w:ilvl w:val="0"/>
                <w:numId w:val="47"/>
              </w:numPr>
              <w:spacing w:after="0" w:line="240" w:lineRule="auto"/>
              <w:ind w:left="360"/>
              <w:jc w:val="both"/>
              <w:rPr>
                <w:rFonts w:asciiTheme="majorBidi" w:hAnsiTheme="majorBidi" w:cstheme="majorBidi"/>
                <w:sz w:val="18"/>
                <w:szCs w:val="18"/>
              </w:rPr>
            </w:pPr>
            <w:r>
              <w:rPr>
                <w:rFonts w:asciiTheme="majorBidi" w:hAnsiTheme="majorBidi" w:cstheme="majorBidi" w:hint="cs"/>
                <w:sz w:val="18"/>
                <w:szCs w:val="18"/>
                <w:rtl/>
              </w:rPr>
              <w:t xml:space="preserve">تعليمات عقد مزاولة المهنة </w:t>
            </w:r>
          </w:p>
          <w:p w14:paraId="0441C707" w14:textId="77777777" w:rsidR="006946ED" w:rsidRDefault="006946ED" w:rsidP="006946ED">
            <w:pPr>
              <w:pStyle w:val="ListParagraph"/>
              <w:numPr>
                <w:ilvl w:val="0"/>
                <w:numId w:val="47"/>
              </w:numPr>
              <w:spacing w:after="0" w:line="240" w:lineRule="auto"/>
              <w:ind w:left="360"/>
              <w:jc w:val="both"/>
              <w:rPr>
                <w:rFonts w:asciiTheme="majorBidi" w:hAnsiTheme="majorBidi" w:cstheme="majorBidi"/>
                <w:sz w:val="18"/>
                <w:szCs w:val="18"/>
              </w:rPr>
            </w:pPr>
            <w:r>
              <w:rPr>
                <w:rFonts w:asciiTheme="majorBidi" w:hAnsiTheme="majorBidi" w:cstheme="majorBidi" w:hint="cs"/>
                <w:sz w:val="18"/>
                <w:szCs w:val="18"/>
                <w:rtl/>
              </w:rPr>
              <w:t xml:space="preserve">تعليمات الإختصاص والتصنيف الفني في مهنة التمريض والقبالة </w:t>
            </w:r>
          </w:p>
          <w:p w14:paraId="6A7D15F5" w14:textId="77777777" w:rsidR="006946ED" w:rsidRPr="00062A84" w:rsidRDefault="006946ED" w:rsidP="006946ED">
            <w:pPr>
              <w:pStyle w:val="ListParagraph"/>
              <w:numPr>
                <w:ilvl w:val="0"/>
                <w:numId w:val="47"/>
              </w:numPr>
              <w:ind w:left="438"/>
              <w:rPr>
                <w:rFonts w:asciiTheme="majorBidi" w:hAnsiTheme="majorBidi" w:cstheme="majorBidi"/>
                <w:sz w:val="18"/>
                <w:szCs w:val="18"/>
                <w:rtl/>
              </w:rPr>
            </w:pPr>
            <w:r w:rsidRPr="00062A84">
              <w:rPr>
                <w:rFonts w:asciiTheme="majorBidi" w:hAnsiTheme="majorBidi" w:cs="Times New Roman"/>
                <w:sz w:val="18"/>
                <w:szCs w:val="18"/>
                <w:rtl/>
              </w:rPr>
              <w:t xml:space="preserve">قانون مجلس التمريض الأردني </w:t>
            </w:r>
          </w:p>
          <w:p w14:paraId="738EE530" w14:textId="77777777" w:rsidR="006946ED" w:rsidRPr="00AF7FC1" w:rsidRDefault="006946ED" w:rsidP="00F10382">
            <w:pPr>
              <w:pStyle w:val="ListParagraph"/>
              <w:bidi w:val="0"/>
              <w:spacing w:after="0" w:line="240" w:lineRule="auto"/>
              <w:ind w:left="342"/>
              <w:jc w:val="both"/>
              <w:rPr>
                <w:rFonts w:asciiTheme="majorBidi" w:hAnsiTheme="majorBidi" w:cstheme="majorBidi"/>
                <w:sz w:val="18"/>
                <w:szCs w:val="18"/>
              </w:rPr>
            </w:pPr>
          </w:p>
        </w:tc>
        <w:tc>
          <w:tcPr>
            <w:tcW w:w="4320" w:type="dxa"/>
          </w:tcPr>
          <w:p w14:paraId="5BC03D9B" w14:textId="77777777" w:rsidR="006946ED" w:rsidRDefault="006946ED" w:rsidP="00F10382">
            <w:pPr>
              <w:pStyle w:val="ListParagraph"/>
              <w:numPr>
                <w:ilvl w:val="0"/>
                <w:numId w:val="27"/>
              </w:numPr>
              <w:spacing w:after="0" w:line="240" w:lineRule="auto"/>
              <w:ind w:left="438"/>
              <w:jc w:val="both"/>
              <w:rPr>
                <w:rFonts w:asciiTheme="majorBidi" w:hAnsiTheme="majorBidi" w:cstheme="majorBidi"/>
                <w:sz w:val="18"/>
                <w:szCs w:val="18"/>
              </w:rPr>
            </w:pPr>
            <w:r>
              <w:rPr>
                <w:rFonts w:asciiTheme="majorBidi" w:hAnsiTheme="majorBidi" w:cstheme="majorBidi" w:hint="cs"/>
                <w:sz w:val="18"/>
                <w:szCs w:val="18"/>
                <w:rtl/>
              </w:rPr>
              <w:t xml:space="preserve">التعرف على التشريعات الأردنية فيما يتعلق بنظام ترخيص مزاولة مهنة التمريض والقبالة </w:t>
            </w:r>
          </w:p>
          <w:p w14:paraId="790848D5" w14:textId="77777777" w:rsidR="006946ED" w:rsidRPr="00DD5652" w:rsidRDefault="006946ED" w:rsidP="00F10382">
            <w:pPr>
              <w:pStyle w:val="ListParagraph"/>
              <w:numPr>
                <w:ilvl w:val="0"/>
                <w:numId w:val="27"/>
              </w:numPr>
              <w:spacing w:after="0" w:line="240" w:lineRule="auto"/>
              <w:ind w:left="438"/>
              <w:jc w:val="both"/>
              <w:rPr>
                <w:rFonts w:asciiTheme="majorBidi" w:hAnsiTheme="majorBidi" w:cstheme="majorBidi"/>
                <w:sz w:val="18"/>
                <w:szCs w:val="18"/>
                <w:rtl/>
              </w:rPr>
            </w:pPr>
            <w:r>
              <w:rPr>
                <w:rFonts w:asciiTheme="majorBidi" w:hAnsiTheme="majorBidi" w:cstheme="majorBidi" w:hint="cs"/>
                <w:sz w:val="18"/>
                <w:szCs w:val="18"/>
                <w:rtl/>
              </w:rPr>
              <w:t xml:space="preserve">فهم </w:t>
            </w:r>
            <w:r>
              <w:rPr>
                <w:rtl/>
              </w:rPr>
              <w:t xml:space="preserve"> </w:t>
            </w:r>
            <w:r w:rsidRPr="00DD5652">
              <w:rPr>
                <w:rFonts w:asciiTheme="majorBidi" w:hAnsiTheme="majorBidi" w:cs="Times New Roman"/>
                <w:sz w:val="18"/>
                <w:szCs w:val="18"/>
                <w:rtl/>
              </w:rPr>
              <w:t xml:space="preserve">تعليمات عقد مزاولة المهنة </w:t>
            </w:r>
          </w:p>
          <w:p w14:paraId="4DDF184D" w14:textId="77777777" w:rsidR="006946ED" w:rsidRPr="00DD5652" w:rsidRDefault="006946ED" w:rsidP="00F10382">
            <w:pPr>
              <w:pStyle w:val="ListParagraph"/>
              <w:numPr>
                <w:ilvl w:val="0"/>
                <w:numId w:val="27"/>
              </w:numPr>
              <w:spacing w:after="0" w:line="240" w:lineRule="auto"/>
              <w:ind w:left="438"/>
              <w:jc w:val="both"/>
              <w:rPr>
                <w:rFonts w:asciiTheme="majorBidi" w:hAnsiTheme="majorBidi" w:cstheme="majorBidi"/>
                <w:sz w:val="18"/>
                <w:szCs w:val="18"/>
                <w:rtl/>
              </w:rPr>
            </w:pPr>
            <w:r>
              <w:rPr>
                <w:rFonts w:asciiTheme="majorBidi" w:hAnsiTheme="majorBidi" w:cs="Times New Roman" w:hint="cs"/>
                <w:sz w:val="18"/>
                <w:szCs w:val="18"/>
                <w:rtl/>
              </w:rPr>
              <w:t xml:space="preserve">دراسة </w:t>
            </w:r>
            <w:r w:rsidRPr="00DD5652">
              <w:rPr>
                <w:rFonts w:asciiTheme="majorBidi" w:hAnsiTheme="majorBidi" w:cs="Times New Roman"/>
                <w:sz w:val="18"/>
                <w:szCs w:val="18"/>
                <w:rtl/>
              </w:rPr>
              <w:t xml:space="preserve">تعليمات الإختصاص والتصنيف الفني في مهنة التمريض والقبالة </w:t>
            </w:r>
          </w:p>
          <w:p w14:paraId="4BFB6077" w14:textId="02B424CF" w:rsidR="006946ED" w:rsidRPr="00AF7FC1" w:rsidRDefault="006946ED" w:rsidP="00F10382">
            <w:pPr>
              <w:pStyle w:val="ListParagraph"/>
              <w:numPr>
                <w:ilvl w:val="0"/>
                <w:numId w:val="27"/>
              </w:numPr>
              <w:spacing w:after="0" w:line="240" w:lineRule="auto"/>
              <w:ind w:left="438"/>
              <w:jc w:val="both"/>
              <w:rPr>
                <w:rFonts w:asciiTheme="majorBidi" w:hAnsiTheme="majorBidi" w:cstheme="majorBidi"/>
                <w:sz w:val="18"/>
                <w:szCs w:val="18"/>
              </w:rPr>
            </w:pPr>
            <w:r>
              <w:rPr>
                <w:rFonts w:asciiTheme="majorBidi" w:hAnsiTheme="majorBidi" w:cs="Times New Roman" w:hint="cs"/>
                <w:sz w:val="18"/>
                <w:szCs w:val="18"/>
                <w:rtl/>
              </w:rPr>
              <w:t xml:space="preserve">الإطلاع على </w:t>
            </w:r>
            <w:r w:rsidRPr="00DD5652">
              <w:rPr>
                <w:rFonts w:asciiTheme="majorBidi" w:hAnsiTheme="majorBidi" w:cs="Times New Roman"/>
                <w:sz w:val="18"/>
                <w:szCs w:val="18"/>
                <w:rtl/>
              </w:rPr>
              <w:t xml:space="preserve">قانون مجلس التمريض الأردني </w:t>
            </w:r>
            <w:r>
              <w:rPr>
                <w:rFonts w:asciiTheme="majorBidi" w:hAnsiTheme="majorBidi" w:cs="Times New Roman" w:hint="cs"/>
                <w:sz w:val="18"/>
                <w:szCs w:val="18"/>
                <w:rtl/>
              </w:rPr>
              <w:t xml:space="preserve">كمؤسسة تشريعية أردنية رائده في مهنة التمريض </w:t>
            </w:r>
          </w:p>
        </w:tc>
        <w:tc>
          <w:tcPr>
            <w:tcW w:w="990" w:type="dxa"/>
          </w:tcPr>
          <w:p w14:paraId="4EB6D450" w14:textId="77777777" w:rsidR="006946ED" w:rsidRDefault="00B167D3" w:rsidP="006946E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p w14:paraId="40A23855" w14:textId="77777777" w:rsidR="00B167D3" w:rsidRDefault="00B167D3" w:rsidP="00B167D3">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1,2</w:t>
            </w:r>
          </w:p>
          <w:p w14:paraId="194F1F3E" w14:textId="77777777" w:rsidR="00B167D3" w:rsidRDefault="00B167D3" w:rsidP="00B167D3">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1,5</w:t>
            </w:r>
          </w:p>
          <w:p w14:paraId="05B0A327" w14:textId="41D1EF6E" w:rsidR="00B167D3" w:rsidRPr="00181B44" w:rsidRDefault="00B167D3" w:rsidP="00B167D3">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1,2</w:t>
            </w:r>
          </w:p>
        </w:tc>
        <w:tc>
          <w:tcPr>
            <w:tcW w:w="990" w:type="dxa"/>
          </w:tcPr>
          <w:p w14:paraId="68A90BF1"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383C0D65"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S1</w:t>
            </w:r>
          </w:p>
          <w:p w14:paraId="72DAA44B" w14:textId="77777777" w:rsidR="00492C4D"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646FD48D" w14:textId="48DDD1D3" w:rsidR="006946ED" w:rsidRPr="00181B44" w:rsidRDefault="00492C4D" w:rsidP="00492C4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53F4BCB7" w14:textId="77777777" w:rsidR="006946ED" w:rsidRPr="00181B44" w:rsidRDefault="006946ED" w:rsidP="006946ED">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6EF89611" w14:textId="77777777" w:rsidR="006946ED" w:rsidRPr="00181B44" w:rsidRDefault="006946ED" w:rsidP="006946ED">
            <w:pPr>
              <w:pStyle w:val="ListParagraph"/>
              <w:numPr>
                <w:ilvl w:val="0"/>
                <w:numId w:val="27"/>
              </w:numPr>
              <w:bidi w:val="0"/>
              <w:spacing w:after="0" w:line="240" w:lineRule="auto"/>
              <w:ind w:left="408"/>
              <w:jc w:val="both"/>
              <w:rPr>
                <w:rFonts w:asciiTheme="majorBidi" w:eastAsia="+mn-ea" w:hAnsiTheme="majorBidi" w:cstheme="majorBidi"/>
                <w:sz w:val="18"/>
                <w:szCs w:val="18"/>
                <w:lang w:eastAsia="ar-SA"/>
              </w:rPr>
            </w:pPr>
            <w:r w:rsidRPr="00181B44">
              <w:rPr>
                <w:rFonts w:asciiTheme="majorBidi" w:hAnsiTheme="majorBidi" w:cstheme="majorBidi"/>
                <w:sz w:val="18"/>
                <w:szCs w:val="18"/>
              </w:rPr>
              <w:t xml:space="preserve">Video demonstration &amp; discussion </w:t>
            </w:r>
          </w:p>
          <w:p w14:paraId="313A06B5" w14:textId="51A1F5FF" w:rsidR="006946ED" w:rsidRPr="00181B44" w:rsidRDefault="006946ED" w:rsidP="006946ED">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Journal article discussion </w:t>
            </w:r>
          </w:p>
        </w:tc>
        <w:tc>
          <w:tcPr>
            <w:tcW w:w="1260" w:type="dxa"/>
          </w:tcPr>
          <w:p w14:paraId="1A200D4C" w14:textId="4D672029" w:rsidR="006946ED" w:rsidRPr="00181B44" w:rsidRDefault="006946ED" w:rsidP="006946ED">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hAnsiTheme="majorBidi" w:cstheme="majorBidi"/>
                <w:sz w:val="18"/>
                <w:szCs w:val="18"/>
              </w:rPr>
              <w:t>Final Exam</w:t>
            </w:r>
          </w:p>
        </w:tc>
        <w:tc>
          <w:tcPr>
            <w:tcW w:w="1386" w:type="dxa"/>
            <w:gridSpan w:val="2"/>
          </w:tcPr>
          <w:p w14:paraId="5AAAD148" w14:textId="0849ADA6" w:rsidR="006946ED" w:rsidRPr="00181B44" w:rsidRDefault="006946ED" w:rsidP="006946ED">
            <w:pPr>
              <w:bidi w:val="0"/>
              <w:spacing w:after="0" w:line="240" w:lineRule="auto"/>
              <w:ind w:left="200" w:right="6" w:hanging="200"/>
              <w:contextualSpacing/>
              <w:jc w:val="both"/>
              <w:rPr>
                <w:rFonts w:asciiTheme="majorBidi" w:eastAsia="Calibri" w:hAnsiTheme="majorBidi" w:cstheme="majorBidi"/>
                <w:sz w:val="18"/>
                <w:szCs w:val="18"/>
                <w:lang w:val="en-GB"/>
              </w:rPr>
            </w:pPr>
            <w:r>
              <w:rPr>
                <w:rFonts w:asciiTheme="majorBidi" w:eastAsia="Calibri" w:hAnsiTheme="majorBidi" w:cstheme="majorBidi" w:hint="cs"/>
                <w:sz w:val="18"/>
                <w:szCs w:val="18"/>
                <w:rtl/>
                <w:lang w:val="en-GB" w:bidi="ar-JO"/>
              </w:rPr>
              <w:t xml:space="preserve">موقع مجلس التمريض الأردني </w:t>
            </w:r>
          </w:p>
        </w:tc>
      </w:tr>
      <w:tr w:rsidR="00B048B5" w:rsidRPr="00181B44" w14:paraId="36676BE1" w14:textId="77777777" w:rsidTr="00B326C0">
        <w:trPr>
          <w:tblHeader/>
        </w:trPr>
        <w:tc>
          <w:tcPr>
            <w:tcW w:w="900" w:type="dxa"/>
            <w:shd w:val="clear" w:color="auto" w:fill="auto"/>
          </w:tcPr>
          <w:p w14:paraId="1613249F" w14:textId="0362B365"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lastRenderedPageBreak/>
              <w:t>Week 1</w:t>
            </w:r>
            <w:r w:rsidR="006946ED">
              <w:rPr>
                <w:rFonts w:asciiTheme="majorBidi" w:eastAsia="Calibri" w:hAnsiTheme="majorBidi" w:cstheme="majorBidi"/>
                <w:sz w:val="18"/>
                <w:szCs w:val="18"/>
                <w:lang w:val="en-GB"/>
              </w:rPr>
              <w:t>2</w:t>
            </w:r>
          </w:p>
        </w:tc>
        <w:tc>
          <w:tcPr>
            <w:tcW w:w="1777" w:type="dxa"/>
            <w:shd w:val="clear" w:color="auto" w:fill="auto"/>
          </w:tcPr>
          <w:p w14:paraId="7770A49A" w14:textId="77777777" w:rsidR="00B048B5" w:rsidRPr="00181B44" w:rsidRDefault="00B048B5" w:rsidP="00B048B5">
            <w:pPr>
              <w:pStyle w:val="ListParagraph"/>
              <w:numPr>
                <w:ilvl w:val="0"/>
                <w:numId w:val="38"/>
              </w:numPr>
              <w:bidi w:val="0"/>
              <w:spacing w:after="0" w:line="240" w:lineRule="auto"/>
              <w:ind w:left="276" w:right="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Ethical concerns in nursing practice </w:t>
            </w:r>
          </w:p>
        </w:tc>
        <w:tc>
          <w:tcPr>
            <w:tcW w:w="2250" w:type="dxa"/>
          </w:tcPr>
          <w:p w14:paraId="1DEDDB58" w14:textId="77777777" w:rsidR="00AE2591" w:rsidRPr="00AE2591" w:rsidRDefault="00AE2591" w:rsidP="00AE2591">
            <w:pPr>
              <w:pStyle w:val="ListParagraph"/>
              <w:numPr>
                <w:ilvl w:val="0"/>
                <w:numId w:val="27"/>
              </w:numPr>
              <w:bidi w:val="0"/>
              <w:spacing w:after="0" w:line="240" w:lineRule="auto"/>
              <w:jc w:val="both"/>
              <w:rPr>
                <w:rFonts w:asciiTheme="majorBidi" w:hAnsiTheme="majorBidi" w:cstheme="majorBidi"/>
                <w:sz w:val="18"/>
                <w:szCs w:val="18"/>
              </w:rPr>
            </w:pPr>
            <w:r w:rsidRPr="00AE2591">
              <w:rPr>
                <w:rFonts w:asciiTheme="majorBidi" w:hAnsiTheme="majorBidi" w:cstheme="majorBidi"/>
                <w:sz w:val="18"/>
                <w:szCs w:val="18"/>
              </w:rPr>
              <w:t>Understanding the Concept of Ethics and Bioethics</w:t>
            </w:r>
          </w:p>
          <w:p w14:paraId="4422FE31" w14:textId="77777777" w:rsidR="00AE2591" w:rsidRPr="00AE2591" w:rsidRDefault="00AE2591" w:rsidP="00AE2591">
            <w:pPr>
              <w:pStyle w:val="ListParagraph"/>
              <w:numPr>
                <w:ilvl w:val="0"/>
                <w:numId w:val="27"/>
              </w:numPr>
              <w:bidi w:val="0"/>
              <w:spacing w:after="0" w:line="240" w:lineRule="auto"/>
              <w:jc w:val="both"/>
              <w:rPr>
                <w:rFonts w:asciiTheme="majorBidi" w:hAnsiTheme="majorBidi" w:cstheme="majorBidi"/>
                <w:sz w:val="18"/>
                <w:szCs w:val="18"/>
              </w:rPr>
            </w:pPr>
            <w:r w:rsidRPr="00AE2591">
              <w:rPr>
                <w:rFonts w:asciiTheme="majorBidi" w:hAnsiTheme="majorBidi" w:cstheme="majorBidi"/>
                <w:sz w:val="18"/>
                <w:szCs w:val="18"/>
              </w:rPr>
              <w:t>Basic Ethical Concepts</w:t>
            </w:r>
          </w:p>
          <w:p w14:paraId="754EA7F2" w14:textId="77777777" w:rsidR="00AE2591" w:rsidRPr="00AE2591" w:rsidRDefault="00AE2591" w:rsidP="00AE2591">
            <w:pPr>
              <w:pStyle w:val="ListParagraph"/>
              <w:numPr>
                <w:ilvl w:val="0"/>
                <w:numId w:val="27"/>
              </w:numPr>
              <w:bidi w:val="0"/>
              <w:spacing w:after="0" w:line="240" w:lineRule="auto"/>
              <w:jc w:val="both"/>
              <w:rPr>
                <w:rFonts w:asciiTheme="majorBidi" w:hAnsiTheme="majorBidi" w:cstheme="majorBidi"/>
                <w:sz w:val="18"/>
                <w:szCs w:val="18"/>
              </w:rPr>
            </w:pPr>
            <w:r w:rsidRPr="00AE2591">
              <w:rPr>
                <w:rFonts w:asciiTheme="majorBidi" w:hAnsiTheme="majorBidi" w:cstheme="majorBidi"/>
                <w:sz w:val="18"/>
                <w:szCs w:val="18"/>
              </w:rPr>
              <w:t>Ethical Theories</w:t>
            </w:r>
          </w:p>
          <w:p w14:paraId="18D890EF" w14:textId="77777777" w:rsidR="00AE2591" w:rsidRPr="00AE2591" w:rsidRDefault="00AE2591" w:rsidP="00AE2591">
            <w:pPr>
              <w:pStyle w:val="ListParagraph"/>
              <w:numPr>
                <w:ilvl w:val="0"/>
                <w:numId w:val="27"/>
              </w:numPr>
              <w:bidi w:val="0"/>
              <w:spacing w:after="0" w:line="240" w:lineRule="auto"/>
              <w:jc w:val="both"/>
              <w:rPr>
                <w:rFonts w:asciiTheme="majorBidi" w:hAnsiTheme="majorBidi" w:cstheme="majorBidi"/>
                <w:sz w:val="18"/>
                <w:szCs w:val="18"/>
              </w:rPr>
            </w:pPr>
            <w:r w:rsidRPr="00AE2591">
              <w:rPr>
                <w:rFonts w:asciiTheme="majorBidi" w:hAnsiTheme="majorBidi" w:cstheme="majorBidi"/>
                <w:sz w:val="18"/>
                <w:szCs w:val="18"/>
              </w:rPr>
              <w:t>Applying Basic Concepts</w:t>
            </w:r>
          </w:p>
          <w:p w14:paraId="05A908A1" w14:textId="77777777" w:rsidR="00AE2591" w:rsidRPr="00AE2591" w:rsidRDefault="00AE2591" w:rsidP="00AE2591">
            <w:pPr>
              <w:pStyle w:val="ListParagraph"/>
              <w:bidi w:val="0"/>
              <w:spacing w:after="0" w:line="240" w:lineRule="auto"/>
              <w:ind w:left="630"/>
              <w:jc w:val="both"/>
              <w:rPr>
                <w:rFonts w:asciiTheme="majorBidi" w:hAnsiTheme="majorBidi" w:cstheme="majorBidi"/>
                <w:sz w:val="18"/>
                <w:szCs w:val="18"/>
                <w:rtl/>
              </w:rPr>
            </w:pPr>
          </w:p>
          <w:p w14:paraId="76A17E02" w14:textId="628325EA" w:rsidR="00B048B5" w:rsidRPr="00AE2591" w:rsidRDefault="00B048B5" w:rsidP="00AE2591">
            <w:pPr>
              <w:pStyle w:val="ListParagraph"/>
              <w:bidi w:val="0"/>
              <w:spacing w:after="0" w:line="240" w:lineRule="auto"/>
              <w:ind w:left="630"/>
              <w:jc w:val="both"/>
              <w:rPr>
                <w:rFonts w:asciiTheme="majorBidi" w:hAnsiTheme="majorBidi" w:cstheme="majorBidi"/>
                <w:sz w:val="18"/>
                <w:szCs w:val="18"/>
              </w:rPr>
            </w:pPr>
          </w:p>
        </w:tc>
        <w:tc>
          <w:tcPr>
            <w:tcW w:w="4320" w:type="dxa"/>
          </w:tcPr>
          <w:p w14:paraId="4C1AA2C0" w14:textId="77777777"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Discuss the concepts of ethics and morality and how they are applied in the healthcare field.</w:t>
            </w:r>
          </w:p>
          <w:p w14:paraId="6D8DBC7A" w14:textId="1DE17C07"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Explain how nurses and their clients benefit from an understanding of bioethical issues.</w:t>
            </w:r>
          </w:p>
          <w:p w14:paraId="02C1D2C8" w14:textId="1787DC41"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Describe four ethical theories that may be used to guide ethical decision-making and give an example of each applied to a nursing situation.</w:t>
            </w:r>
          </w:p>
          <w:p w14:paraId="3D865CB8" w14:textId="3C5C7977"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Explain the ways in which personal religious and philosophic viewpoints, the Codes for Nurses, and documents addressing clients’ rights are used as a basis for ethical decision-making.</w:t>
            </w:r>
          </w:p>
          <w:p w14:paraId="1BFDF21F" w14:textId="47D76A4F"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Analyze ways sociocultural and occupational factors affect ethical decision-making for nurses.</w:t>
            </w:r>
          </w:p>
          <w:p w14:paraId="3654AF04" w14:textId="1A7A7802" w:rsidR="00B048B5" w:rsidRPr="00181B44"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Outline a framework for ethical decision-making.</w:t>
            </w:r>
          </w:p>
        </w:tc>
        <w:tc>
          <w:tcPr>
            <w:tcW w:w="990" w:type="dxa"/>
          </w:tcPr>
          <w:p w14:paraId="40618AD6" w14:textId="67120927" w:rsidR="00B048B5" w:rsidRDefault="00971D6D"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r w:rsidR="0021569B">
              <w:rPr>
                <w:rFonts w:asciiTheme="majorBidi" w:hAnsiTheme="majorBidi" w:cstheme="majorBidi"/>
                <w:sz w:val="18"/>
                <w:szCs w:val="18"/>
              </w:rPr>
              <w:t>,3</w:t>
            </w:r>
          </w:p>
          <w:p w14:paraId="42C2912D" w14:textId="2A5C832D" w:rsidR="00971D6D"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r w:rsidR="0021569B">
              <w:rPr>
                <w:rFonts w:asciiTheme="majorBidi" w:hAnsiTheme="majorBidi" w:cstheme="majorBidi"/>
                <w:sz w:val="18"/>
                <w:szCs w:val="18"/>
              </w:rPr>
              <w:t>,3</w:t>
            </w:r>
          </w:p>
          <w:p w14:paraId="19B01725" w14:textId="77777777" w:rsidR="00971D6D"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4,2</w:t>
            </w:r>
          </w:p>
          <w:p w14:paraId="7D49A552" w14:textId="013D0E0B" w:rsidR="00971D6D" w:rsidRPr="00181B44"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4,5</w:t>
            </w:r>
          </w:p>
        </w:tc>
        <w:tc>
          <w:tcPr>
            <w:tcW w:w="990" w:type="dxa"/>
          </w:tcPr>
          <w:p w14:paraId="427A577F" w14:textId="77777777" w:rsidR="00B048B5" w:rsidRDefault="006B0180"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S1</w:t>
            </w:r>
          </w:p>
          <w:p w14:paraId="06919329" w14:textId="77777777" w:rsidR="006B0180" w:rsidRDefault="006B0180" w:rsidP="006B018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22FE3C94" w14:textId="0B07FA80" w:rsidR="006B0180" w:rsidRPr="00181B44" w:rsidRDefault="006B0180" w:rsidP="006B018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376794AB" w14:textId="6DE5C688"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1BBF2D2E"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Video demonstration &amp; discussion </w:t>
            </w:r>
          </w:p>
          <w:p w14:paraId="1034F503" w14:textId="77777777" w:rsidR="00B048B5" w:rsidRPr="00181B44" w:rsidRDefault="00B048B5" w:rsidP="00B048B5">
            <w:pPr>
              <w:pStyle w:val="ListParagraph"/>
              <w:numPr>
                <w:ilvl w:val="0"/>
                <w:numId w:val="27"/>
              </w:numPr>
              <w:bidi w:val="0"/>
              <w:spacing w:after="0" w:line="240" w:lineRule="auto"/>
              <w:ind w:left="408"/>
              <w:jc w:val="both"/>
              <w:rPr>
                <w:rFonts w:asciiTheme="majorBidi" w:eastAsia="+mn-ea" w:hAnsiTheme="majorBidi" w:cstheme="majorBidi"/>
                <w:sz w:val="18"/>
                <w:szCs w:val="18"/>
                <w:lang w:eastAsia="ar-SA"/>
              </w:rPr>
            </w:pPr>
            <w:r w:rsidRPr="00181B44">
              <w:rPr>
                <w:rFonts w:asciiTheme="majorBidi" w:hAnsiTheme="majorBidi" w:cstheme="majorBidi"/>
                <w:sz w:val="18"/>
                <w:szCs w:val="18"/>
              </w:rPr>
              <w:t>Case study demonstration</w:t>
            </w:r>
          </w:p>
        </w:tc>
        <w:tc>
          <w:tcPr>
            <w:tcW w:w="1260" w:type="dxa"/>
          </w:tcPr>
          <w:p w14:paraId="5AA82983"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hAnsiTheme="majorBidi" w:cstheme="majorBidi"/>
                <w:sz w:val="18"/>
                <w:szCs w:val="18"/>
              </w:rPr>
              <w:t>Final Exam</w:t>
            </w:r>
          </w:p>
        </w:tc>
        <w:tc>
          <w:tcPr>
            <w:tcW w:w="1386" w:type="dxa"/>
            <w:gridSpan w:val="2"/>
          </w:tcPr>
          <w:p w14:paraId="004D73FD"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8 (Nursing in today’s World)</w:t>
            </w:r>
          </w:p>
        </w:tc>
      </w:tr>
      <w:tr w:rsidR="00B048B5" w:rsidRPr="00181B44" w14:paraId="759623E7" w14:textId="77777777" w:rsidTr="00B326C0">
        <w:trPr>
          <w:tblHeader/>
        </w:trPr>
        <w:tc>
          <w:tcPr>
            <w:tcW w:w="900" w:type="dxa"/>
            <w:shd w:val="clear" w:color="auto" w:fill="auto"/>
          </w:tcPr>
          <w:p w14:paraId="38A26EB5" w14:textId="2979EDB8"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Week 1</w:t>
            </w:r>
            <w:r w:rsidR="006946ED">
              <w:rPr>
                <w:rFonts w:asciiTheme="majorBidi" w:eastAsia="Calibri" w:hAnsiTheme="majorBidi" w:cstheme="majorBidi"/>
                <w:sz w:val="18"/>
                <w:szCs w:val="18"/>
                <w:lang w:val="en-GB"/>
              </w:rPr>
              <w:t>3</w:t>
            </w:r>
            <w:r w:rsidRPr="00181B44">
              <w:rPr>
                <w:rFonts w:asciiTheme="majorBidi" w:eastAsia="Calibri" w:hAnsiTheme="majorBidi" w:cstheme="majorBidi"/>
                <w:sz w:val="18"/>
                <w:szCs w:val="18"/>
                <w:lang w:val="en-GB"/>
              </w:rPr>
              <w:t xml:space="preserve"> </w:t>
            </w:r>
          </w:p>
        </w:tc>
        <w:tc>
          <w:tcPr>
            <w:tcW w:w="1777" w:type="dxa"/>
            <w:shd w:val="clear" w:color="auto" w:fill="auto"/>
          </w:tcPr>
          <w:p w14:paraId="4A7DE10E" w14:textId="77777777" w:rsidR="00B048B5" w:rsidRPr="00181B44" w:rsidRDefault="00B048B5" w:rsidP="00B048B5">
            <w:pPr>
              <w:pStyle w:val="ListParagraph"/>
              <w:numPr>
                <w:ilvl w:val="0"/>
                <w:numId w:val="38"/>
              </w:numPr>
              <w:bidi w:val="0"/>
              <w:spacing w:after="0" w:line="240" w:lineRule="auto"/>
              <w:ind w:left="276" w:right="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Ethical concerns in nursing practice</w:t>
            </w:r>
          </w:p>
        </w:tc>
        <w:tc>
          <w:tcPr>
            <w:tcW w:w="2250" w:type="dxa"/>
          </w:tcPr>
          <w:p w14:paraId="5A956ACF" w14:textId="77777777" w:rsidR="00AE2591" w:rsidRPr="00AE2591" w:rsidRDefault="00AE2591" w:rsidP="00AE2591">
            <w:pPr>
              <w:pStyle w:val="ListParagraph"/>
              <w:numPr>
                <w:ilvl w:val="0"/>
                <w:numId w:val="27"/>
              </w:numPr>
              <w:bidi w:val="0"/>
              <w:spacing w:after="0" w:line="240" w:lineRule="auto"/>
              <w:ind w:left="342"/>
              <w:jc w:val="both"/>
              <w:rPr>
                <w:rFonts w:asciiTheme="majorBidi" w:hAnsiTheme="majorBidi" w:cstheme="majorBidi"/>
                <w:sz w:val="18"/>
                <w:szCs w:val="18"/>
              </w:rPr>
            </w:pPr>
            <w:r w:rsidRPr="00AE2591">
              <w:rPr>
                <w:rFonts w:asciiTheme="majorBidi" w:hAnsiTheme="majorBidi" w:cstheme="majorBidi"/>
                <w:sz w:val="18"/>
                <w:szCs w:val="18"/>
              </w:rPr>
              <w:t>Factors That Influence Ethical Decision-Making</w:t>
            </w:r>
          </w:p>
          <w:p w14:paraId="312F78CB" w14:textId="77777777" w:rsidR="00AE2591" w:rsidRPr="00AE2591" w:rsidRDefault="00AE2591" w:rsidP="00AE2591">
            <w:pPr>
              <w:pStyle w:val="ListParagraph"/>
              <w:numPr>
                <w:ilvl w:val="0"/>
                <w:numId w:val="27"/>
              </w:numPr>
              <w:bidi w:val="0"/>
              <w:spacing w:after="0" w:line="240" w:lineRule="auto"/>
              <w:ind w:left="342"/>
              <w:jc w:val="both"/>
              <w:rPr>
                <w:rFonts w:asciiTheme="majorBidi" w:hAnsiTheme="majorBidi" w:cstheme="majorBidi"/>
                <w:sz w:val="18"/>
                <w:szCs w:val="18"/>
              </w:rPr>
            </w:pPr>
            <w:r w:rsidRPr="00AE2591">
              <w:rPr>
                <w:rFonts w:asciiTheme="majorBidi" w:hAnsiTheme="majorBidi" w:cstheme="majorBidi"/>
                <w:sz w:val="18"/>
                <w:szCs w:val="18"/>
              </w:rPr>
              <w:t>Personal Values and the Work Environment</w:t>
            </w:r>
          </w:p>
          <w:p w14:paraId="0539C550" w14:textId="77777777" w:rsidR="00AE2591" w:rsidRPr="00AE2591" w:rsidRDefault="00AE2591" w:rsidP="00AE2591">
            <w:pPr>
              <w:pStyle w:val="ListParagraph"/>
              <w:numPr>
                <w:ilvl w:val="0"/>
                <w:numId w:val="27"/>
              </w:numPr>
              <w:bidi w:val="0"/>
              <w:spacing w:after="0" w:line="240" w:lineRule="auto"/>
              <w:ind w:left="342"/>
              <w:jc w:val="both"/>
              <w:rPr>
                <w:rFonts w:asciiTheme="majorBidi" w:hAnsiTheme="majorBidi" w:cstheme="majorBidi"/>
                <w:sz w:val="18"/>
                <w:szCs w:val="18"/>
              </w:rPr>
            </w:pPr>
            <w:r w:rsidRPr="00AE2591">
              <w:rPr>
                <w:rFonts w:asciiTheme="majorBidi" w:hAnsiTheme="majorBidi" w:cstheme="majorBidi"/>
                <w:sz w:val="18"/>
                <w:szCs w:val="18"/>
              </w:rPr>
              <w:t>A Framework for Ethical Decision-Making</w:t>
            </w:r>
          </w:p>
          <w:p w14:paraId="14533F12" w14:textId="77777777" w:rsidR="00AE2591" w:rsidRPr="00AE2591" w:rsidRDefault="00AE2591" w:rsidP="00AE2591">
            <w:pPr>
              <w:pStyle w:val="ListParagraph"/>
              <w:numPr>
                <w:ilvl w:val="0"/>
                <w:numId w:val="27"/>
              </w:numPr>
              <w:bidi w:val="0"/>
              <w:spacing w:after="0" w:line="240" w:lineRule="auto"/>
              <w:ind w:left="342"/>
              <w:jc w:val="both"/>
              <w:rPr>
                <w:rFonts w:asciiTheme="majorBidi" w:hAnsiTheme="majorBidi" w:cstheme="majorBidi"/>
                <w:sz w:val="18"/>
                <w:szCs w:val="18"/>
              </w:rPr>
            </w:pPr>
            <w:r w:rsidRPr="00AE2591">
              <w:rPr>
                <w:rFonts w:asciiTheme="majorBidi" w:hAnsiTheme="majorBidi" w:cstheme="majorBidi"/>
                <w:sz w:val="18"/>
                <w:szCs w:val="18"/>
              </w:rPr>
              <w:t>Specific Ethical Issues Related to the Profession of Nursing</w:t>
            </w:r>
          </w:p>
          <w:p w14:paraId="4A5E17ED" w14:textId="77777777" w:rsidR="00B048B5" w:rsidRPr="00181B44" w:rsidRDefault="00B048B5" w:rsidP="00AE2591">
            <w:pPr>
              <w:pStyle w:val="ListParagraph"/>
              <w:bidi w:val="0"/>
              <w:spacing w:after="0" w:line="240" w:lineRule="auto"/>
              <w:ind w:left="378"/>
              <w:jc w:val="both"/>
              <w:rPr>
                <w:rFonts w:asciiTheme="majorBidi" w:hAnsiTheme="majorBidi" w:cstheme="majorBidi"/>
                <w:sz w:val="18"/>
                <w:szCs w:val="18"/>
              </w:rPr>
            </w:pPr>
          </w:p>
        </w:tc>
        <w:tc>
          <w:tcPr>
            <w:tcW w:w="4320" w:type="dxa"/>
          </w:tcPr>
          <w:p w14:paraId="49C1AF06" w14:textId="77777777"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Discuss how ethical standards are associated with commitment to the client, personal excellence, and the nursing as a profession.</w:t>
            </w:r>
          </w:p>
          <w:p w14:paraId="723933D4" w14:textId="68A2D067"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Analyze how ethics affect specific work situations, particularly your obligations related to a chemically impaired nursing colleague.</w:t>
            </w:r>
          </w:p>
          <w:p w14:paraId="16D90A13" w14:textId="148A7D5A"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Analyze the multiple factors in right-to-die issues, including physician-assisted suicide and the difference between active and passive euthanasia.</w:t>
            </w:r>
          </w:p>
          <w:p w14:paraId="64424F27" w14:textId="30D9D8C3"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Analyze the various points of view related to withholding and withdrawing treatment.</w:t>
            </w:r>
          </w:p>
          <w:p w14:paraId="5A1EB06A" w14:textId="31932F8B" w:rsidR="00D64D3D" w:rsidRPr="00D64D3D"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Discuss the ethics that establish the foundation for providing clients with informed consent and involving them in decisions regarding treatment.</w:t>
            </w:r>
          </w:p>
          <w:p w14:paraId="2E1BED24" w14:textId="0350AB3E" w:rsidR="00B048B5" w:rsidRPr="00181B44" w:rsidRDefault="00D64D3D" w:rsidP="00D64D3D">
            <w:pPr>
              <w:pStyle w:val="ListParagraph"/>
              <w:numPr>
                <w:ilvl w:val="0"/>
                <w:numId w:val="27"/>
              </w:numPr>
              <w:bidi w:val="0"/>
              <w:spacing w:after="0" w:line="240" w:lineRule="auto"/>
              <w:ind w:left="426"/>
              <w:jc w:val="both"/>
              <w:rPr>
                <w:rFonts w:asciiTheme="majorBidi" w:hAnsiTheme="majorBidi" w:cstheme="majorBidi"/>
                <w:sz w:val="18"/>
                <w:szCs w:val="18"/>
              </w:rPr>
            </w:pPr>
            <w:r w:rsidRPr="00D64D3D">
              <w:rPr>
                <w:rFonts w:asciiTheme="majorBidi" w:hAnsiTheme="majorBidi" w:cstheme="majorBidi"/>
                <w:sz w:val="18"/>
                <w:szCs w:val="18"/>
              </w:rPr>
              <w:t>Discuss the importance of recognizing and adhering to boundaries with clients.</w:t>
            </w:r>
          </w:p>
        </w:tc>
        <w:tc>
          <w:tcPr>
            <w:tcW w:w="990" w:type="dxa"/>
          </w:tcPr>
          <w:p w14:paraId="20A78526" w14:textId="77777777" w:rsidR="00B048B5" w:rsidRDefault="00971D6D"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4,5</w:t>
            </w:r>
          </w:p>
          <w:p w14:paraId="580FD7FB" w14:textId="77777777" w:rsidR="00971D6D"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w:t>
            </w:r>
          </w:p>
          <w:p w14:paraId="78639E49" w14:textId="77777777" w:rsidR="00971D6D"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4,5</w:t>
            </w:r>
          </w:p>
          <w:p w14:paraId="0A0A7469" w14:textId="163A4F44" w:rsidR="00971D6D" w:rsidRPr="00181B44"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4,2</w:t>
            </w:r>
          </w:p>
        </w:tc>
        <w:tc>
          <w:tcPr>
            <w:tcW w:w="990" w:type="dxa"/>
          </w:tcPr>
          <w:p w14:paraId="164A5D8E" w14:textId="77777777" w:rsidR="006B0180" w:rsidRDefault="006B0180" w:rsidP="006B018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S1</w:t>
            </w:r>
          </w:p>
          <w:p w14:paraId="3DF3CE7A" w14:textId="77777777" w:rsidR="006B0180" w:rsidRDefault="006B0180" w:rsidP="006B018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17D10A01" w14:textId="4D44F982" w:rsidR="00B048B5" w:rsidRPr="00181B44" w:rsidRDefault="006B0180" w:rsidP="006B018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5A2FC4FB" w14:textId="0E66C645"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75A4A46D" w14:textId="77777777" w:rsidR="00B048B5" w:rsidRPr="00181B44" w:rsidRDefault="00B048B5" w:rsidP="00B048B5">
            <w:pPr>
              <w:pStyle w:val="ListParagraph"/>
              <w:numPr>
                <w:ilvl w:val="0"/>
                <w:numId w:val="27"/>
              </w:numPr>
              <w:bidi w:val="0"/>
              <w:spacing w:after="0" w:line="240" w:lineRule="auto"/>
              <w:ind w:left="408"/>
              <w:jc w:val="both"/>
              <w:rPr>
                <w:rFonts w:asciiTheme="majorBidi" w:eastAsia="+mn-ea" w:hAnsiTheme="majorBidi" w:cstheme="majorBidi"/>
                <w:sz w:val="18"/>
                <w:szCs w:val="18"/>
                <w:lang w:eastAsia="ar-SA"/>
              </w:rPr>
            </w:pPr>
            <w:r w:rsidRPr="00181B44">
              <w:rPr>
                <w:rFonts w:asciiTheme="majorBidi" w:hAnsiTheme="majorBidi" w:cstheme="majorBidi"/>
                <w:sz w:val="18"/>
                <w:szCs w:val="18"/>
              </w:rPr>
              <w:t xml:space="preserve">Video demonstration &amp; discussion </w:t>
            </w:r>
          </w:p>
          <w:p w14:paraId="4844E23B" w14:textId="77777777" w:rsidR="00B048B5" w:rsidRPr="00181B44" w:rsidRDefault="00B048B5" w:rsidP="00B048B5">
            <w:pPr>
              <w:pStyle w:val="ListParagraph"/>
              <w:numPr>
                <w:ilvl w:val="0"/>
                <w:numId w:val="27"/>
              </w:numPr>
              <w:bidi w:val="0"/>
              <w:spacing w:after="0" w:line="240" w:lineRule="auto"/>
              <w:ind w:left="408"/>
              <w:jc w:val="both"/>
              <w:rPr>
                <w:rFonts w:asciiTheme="majorBidi" w:eastAsia="+mn-ea" w:hAnsiTheme="majorBidi" w:cstheme="majorBidi"/>
                <w:sz w:val="18"/>
                <w:szCs w:val="18"/>
                <w:lang w:eastAsia="ar-SA"/>
              </w:rPr>
            </w:pPr>
            <w:r w:rsidRPr="00181B44">
              <w:rPr>
                <w:rFonts w:asciiTheme="majorBidi" w:hAnsiTheme="majorBidi" w:cstheme="majorBidi"/>
                <w:sz w:val="18"/>
                <w:szCs w:val="18"/>
              </w:rPr>
              <w:t xml:space="preserve">Journal article discussion </w:t>
            </w:r>
          </w:p>
        </w:tc>
        <w:tc>
          <w:tcPr>
            <w:tcW w:w="1260" w:type="dxa"/>
          </w:tcPr>
          <w:p w14:paraId="15A7DC5C"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hAnsiTheme="majorBidi" w:cstheme="majorBidi"/>
                <w:sz w:val="18"/>
                <w:szCs w:val="18"/>
              </w:rPr>
              <w:t>Final Exam</w:t>
            </w:r>
          </w:p>
        </w:tc>
        <w:tc>
          <w:tcPr>
            <w:tcW w:w="1386" w:type="dxa"/>
            <w:gridSpan w:val="2"/>
          </w:tcPr>
          <w:p w14:paraId="63BD709D"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8 (Nursing in today’s World)</w:t>
            </w:r>
          </w:p>
        </w:tc>
      </w:tr>
      <w:tr w:rsidR="00B048B5" w:rsidRPr="00181B44" w14:paraId="29B46219" w14:textId="77777777" w:rsidTr="00B326C0">
        <w:trPr>
          <w:tblHeader/>
        </w:trPr>
        <w:tc>
          <w:tcPr>
            <w:tcW w:w="900" w:type="dxa"/>
            <w:shd w:val="clear" w:color="auto" w:fill="auto"/>
          </w:tcPr>
          <w:p w14:paraId="1BEC5233" w14:textId="5BCF9314"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Week 1</w:t>
            </w:r>
            <w:r w:rsidR="006946ED">
              <w:rPr>
                <w:rFonts w:asciiTheme="majorBidi" w:eastAsia="Calibri" w:hAnsiTheme="majorBidi" w:cstheme="majorBidi"/>
                <w:sz w:val="18"/>
                <w:szCs w:val="18"/>
                <w:lang w:val="en-GB"/>
              </w:rPr>
              <w:t>4</w:t>
            </w:r>
            <w:r w:rsidRPr="00181B44">
              <w:rPr>
                <w:rFonts w:asciiTheme="majorBidi" w:eastAsia="Calibri" w:hAnsiTheme="majorBidi" w:cstheme="majorBidi"/>
                <w:sz w:val="18"/>
                <w:szCs w:val="18"/>
                <w:lang w:val="en-GB"/>
              </w:rPr>
              <w:t xml:space="preserve"> </w:t>
            </w:r>
          </w:p>
        </w:tc>
        <w:tc>
          <w:tcPr>
            <w:tcW w:w="1777" w:type="dxa"/>
            <w:shd w:val="clear" w:color="auto" w:fill="auto"/>
          </w:tcPr>
          <w:p w14:paraId="541A3CFA" w14:textId="77777777" w:rsidR="00B048B5" w:rsidRPr="00181B44" w:rsidRDefault="00B048B5" w:rsidP="00B048B5">
            <w:pPr>
              <w:pStyle w:val="ListParagraph"/>
              <w:numPr>
                <w:ilvl w:val="0"/>
                <w:numId w:val="38"/>
              </w:numPr>
              <w:bidi w:val="0"/>
              <w:spacing w:after="0" w:line="240" w:lineRule="auto"/>
              <w:ind w:left="276" w:right="6"/>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Facing the challenges of Today’s workplace </w:t>
            </w:r>
          </w:p>
        </w:tc>
        <w:tc>
          <w:tcPr>
            <w:tcW w:w="2250" w:type="dxa"/>
          </w:tcPr>
          <w:p w14:paraId="3A02B1C8" w14:textId="77777777" w:rsidR="00062A84" w:rsidRPr="00062A84" w:rsidRDefault="00062A84" w:rsidP="00062A84">
            <w:pPr>
              <w:pStyle w:val="ListParagraph"/>
              <w:numPr>
                <w:ilvl w:val="0"/>
                <w:numId w:val="27"/>
              </w:numPr>
              <w:bidi w:val="0"/>
              <w:spacing w:after="0" w:line="240" w:lineRule="auto"/>
              <w:ind w:left="432"/>
              <w:jc w:val="both"/>
              <w:rPr>
                <w:rFonts w:asciiTheme="majorBidi" w:hAnsiTheme="majorBidi" w:cstheme="majorBidi"/>
                <w:sz w:val="18"/>
                <w:szCs w:val="18"/>
              </w:rPr>
            </w:pPr>
            <w:r w:rsidRPr="00062A84">
              <w:rPr>
                <w:rFonts w:asciiTheme="majorBidi" w:hAnsiTheme="majorBidi" w:cstheme="majorBidi"/>
                <w:sz w:val="18"/>
                <w:szCs w:val="18"/>
              </w:rPr>
              <w:t>Moving From “Novice to Expert</w:t>
            </w:r>
            <w:r w:rsidRPr="00062A84">
              <w:rPr>
                <w:rFonts w:asciiTheme="majorBidi" w:hAnsiTheme="majorBidi" w:cs="Times New Roman"/>
                <w:sz w:val="18"/>
                <w:szCs w:val="18"/>
                <w:rtl/>
              </w:rPr>
              <w:t>”</w:t>
            </w:r>
          </w:p>
          <w:p w14:paraId="570753DC" w14:textId="77777777" w:rsidR="00062A84" w:rsidRPr="00062A84" w:rsidRDefault="00062A84" w:rsidP="00062A84">
            <w:pPr>
              <w:pStyle w:val="ListParagraph"/>
              <w:numPr>
                <w:ilvl w:val="0"/>
                <w:numId w:val="27"/>
              </w:numPr>
              <w:bidi w:val="0"/>
              <w:spacing w:after="0" w:line="240" w:lineRule="auto"/>
              <w:ind w:left="432"/>
              <w:jc w:val="both"/>
              <w:rPr>
                <w:rFonts w:asciiTheme="majorBidi" w:hAnsiTheme="majorBidi" w:cstheme="majorBidi"/>
                <w:sz w:val="18"/>
                <w:szCs w:val="18"/>
              </w:rPr>
            </w:pPr>
            <w:r w:rsidRPr="00062A84">
              <w:rPr>
                <w:rFonts w:asciiTheme="majorBidi" w:hAnsiTheme="majorBidi" w:cstheme="majorBidi"/>
                <w:sz w:val="18"/>
                <w:szCs w:val="18"/>
              </w:rPr>
              <w:t>Reality Shock</w:t>
            </w:r>
          </w:p>
          <w:p w14:paraId="38A6320C" w14:textId="77777777" w:rsidR="00062A84" w:rsidRPr="00062A84" w:rsidRDefault="00062A84" w:rsidP="00062A84">
            <w:pPr>
              <w:pStyle w:val="ListParagraph"/>
              <w:numPr>
                <w:ilvl w:val="0"/>
                <w:numId w:val="27"/>
              </w:numPr>
              <w:bidi w:val="0"/>
              <w:spacing w:after="0" w:line="240" w:lineRule="auto"/>
              <w:ind w:left="432"/>
              <w:jc w:val="both"/>
              <w:rPr>
                <w:rFonts w:asciiTheme="majorBidi" w:hAnsiTheme="majorBidi" w:cstheme="majorBidi"/>
                <w:sz w:val="18"/>
                <w:szCs w:val="18"/>
              </w:rPr>
            </w:pPr>
            <w:r w:rsidRPr="00062A84">
              <w:rPr>
                <w:rFonts w:asciiTheme="majorBidi" w:hAnsiTheme="majorBidi" w:cstheme="majorBidi"/>
                <w:sz w:val="18"/>
                <w:szCs w:val="18"/>
              </w:rPr>
              <w:t>Burnout</w:t>
            </w:r>
          </w:p>
          <w:p w14:paraId="2FE1248A" w14:textId="0ABC0212" w:rsidR="00B048B5" w:rsidRPr="00181B44" w:rsidRDefault="00062A84" w:rsidP="00062A84">
            <w:pPr>
              <w:pStyle w:val="ListParagraph"/>
              <w:numPr>
                <w:ilvl w:val="0"/>
                <w:numId w:val="27"/>
              </w:numPr>
              <w:bidi w:val="0"/>
              <w:spacing w:after="0" w:line="240" w:lineRule="auto"/>
              <w:ind w:left="432"/>
              <w:jc w:val="both"/>
              <w:rPr>
                <w:rFonts w:asciiTheme="majorBidi" w:hAnsiTheme="majorBidi" w:cstheme="majorBidi"/>
                <w:sz w:val="18"/>
                <w:szCs w:val="18"/>
              </w:rPr>
            </w:pPr>
            <w:r w:rsidRPr="00062A84">
              <w:rPr>
                <w:rFonts w:asciiTheme="majorBidi" w:hAnsiTheme="majorBidi" w:cstheme="majorBidi"/>
                <w:sz w:val="18"/>
                <w:szCs w:val="18"/>
              </w:rPr>
              <w:t>Workplace Safety and Health for Nurses</w:t>
            </w:r>
          </w:p>
        </w:tc>
        <w:tc>
          <w:tcPr>
            <w:tcW w:w="4320" w:type="dxa"/>
          </w:tcPr>
          <w:p w14:paraId="40661217" w14:textId="77777777" w:rsidR="00B400DD" w:rsidRPr="00B400DD" w:rsidRDefault="00B400DD" w:rsidP="00062A84">
            <w:pPr>
              <w:pStyle w:val="ListParagraph"/>
              <w:numPr>
                <w:ilvl w:val="0"/>
                <w:numId w:val="27"/>
              </w:numPr>
              <w:bidi w:val="0"/>
              <w:spacing w:after="0" w:line="240" w:lineRule="auto"/>
              <w:ind w:left="426"/>
              <w:jc w:val="both"/>
              <w:rPr>
                <w:rFonts w:asciiTheme="majorBidi" w:hAnsiTheme="majorBidi" w:cstheme="majorBidi"/>
                <w:sz w:val="18"/>
                <w:szCs w:val="18"/>
              </w:rPr>
            </w:pPr>
            <w:r w:rsidRPr="00B400DD">
              <w:rPr>
                <w:rFonts w:asciiTheme="majorBidi" w:hAnsiTheme="majorBidi" w:cstheme="majorBidi"/>
                <w:sz w:val="18"/>
                <w:szCs w:val="18"/>
              </w:rPr>
              <w:t>Compare the skills and abilities in each stage of “novice to expert” with the expectations of employers regarding new graduates</w:t>
            </w:r>
            <w:r w:rsidRPr="00B400DD">
              <w:rPr>
                <w:rFonts w:asciiTheme="majorBidi" w:hAnsiTheme="majorBidi" w:cs="Times New Roman"/>
                <w:sz w:val="18"/>
                <w:szCs w:val="18"/>
                <w:rtl/>
              </w:rPr>
              <w:t>.</w:t>
            </w:r>
          </w:p>
          <w:p w14:paraId="339F3A62" w14:textId="033E7F3E" w:rsidR="00B400DD" w:rsidRPr="00B400DD" w:rsidRDefault="00B400DD" w:rsidP="00062A84">
            <w:pPr>
              <w:pStyle w:val="ListParagraph"/>
              <w:numPr>
                <w:ilvl w:val="0"/>
                <w:numId w:val="27"/>
              </w:numPr>
              <w:bidi w:val="0"/>
              <w:spacing w:after="0" w:line="240" w:lineRule="auto"/>
              <w:ind w:left="426"/>
              <w:jc w:val="both"/>
              <w:rPr>
                <w:rFonts w:asciiTheme="majorBidi" w:hAnsiTheme="majorBidi" w:cstheme="majorBidi"/>
                <w:sz w:val="18"/>
                <w:szCs w:val="18"/>
              </w:rPr>
            </w:pPr>
            <w:r w:rsidRPr="00B400DD">
              <w:rPr>
                <w:rFonts w:asciiTheme="majorBidi" w:hAnsiTheme="majorBidi" w:cs="Times New Roman"/>
                <w:sz w:val="18"/>
                <w:szCs w:val="18"/>
                <w:rtl/>
              </w:rPr>
              <w:t xml:space="preserve"> </w:t>
            </w:r>
            <w:r w:rsidRPr="00B400DD">
              <w:rPr>
                <w:rFonts w:asciiTheme="majorBidi" w:hAnsiTheme="majorBidi" w:cstheme="majorBidi"/>
                <w:sz w:val="18"/>
                <w:szCs w:val="18"/>
              </w:rPr>
              <w:t>Construct personal strategies to prevent or alleviate reality shock</w:t>
            </w:r>
            <w:r w:rsidRPr="00B400DD">
              <w:rPr>
                <w:rFonts w:asciiTheme="majorBidi" w:hAnsiTheme="majorBidi" w:cs="Times New Roman"/>
                <w:sz w:val="18"/>
                <w:szCs w:val="18"/>
                <w:rtl/>
              </w:rPr>
              <w:t>.</w:t>
            </w:r>
          </w:p>
          <w:p w14:paraId="4A3E2BCD" w14:textId="5CEB85DA" w:rsidR="00B048B5" w:rsidRPr="00181B44" w:rsidRDefault="00B400DD" w:rsidP="00062A84">
            <w:pPr>
              <w:pStyle w:val="ListParagraph"/>
              <w:numPr>
                <w:ilvl w:val="0"/>
                <w:numId w:val="27"/>
              </w:numPr>
              <w:bidi w:val="0"/>
              <w:spacing w:after="0" w:line="240" w:lineRule="auto"/>
              <w:ind w:left="426"/>
              <w:jc w:val="both"/>
              <w:rPr>
                <w:rFonts w:asciiTheme="majorBidi" w:hAnsiTheme="majorBidi" w:cstheme="majorBidi"/>
                <w:sz w:val="18"/>
                <w:szCs w:val="18"/>
              </w:rPr>
            </w:pPr>
            <w:r w:rsidRPr="00B400DD">
              <w:rPr>
                <w:rFonts w:asciiTheme="majorBidi" w:hAnsiTheme="majorBidi" w:cstheme="majorBidi"/>
                <w:sz w:val="18"/>
                <w:szCs w:val="18"/>
              </w:rPr>
              <w:t>Analyze your own values and life situation and relate those to your personal risk for burnout.</w:t>
            </w:r>
          </w:p>
        </w:tc>
        <w:tc>
          <w:tcPr>
            <w:tcW w:w="990" w:type="dxa"/>
          </w:tcPr>
          <w:p w14:paraId="5E5BEB70" w14:textId="77777777" w:rsidR="00B048B5" w:rsidRDefault="00971D6D"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p w14:paraId="7B7F4906" w14:textId="77777777" w:rsidR="00971D6D"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p w14:paraId="5F043056" w14:textId="77777777" w:rsidR="00971D6D"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p w14:paraId="52842FAA" w14:textId="3EBF4642" w:rsidR="00971D6D" w:rsidRPr="00181B44" w:rsidRDefault="00971D6D" w:rsidP="00971D6D">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1</w:t>
            </w:r>
          </w:p>
        </w:tc>
        <w:tc>
          <w:tcPr>
            <w:tcW w:w="990" w:type="dxa"/>
          </w:tcPr>
          <w:p w14:paraId="5E6A8BD0" w14:textId="77777777" w:rsidR="00B048B5" w:rsidRDefault="006B0180" w:rsidP="00B048B5">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K2</w:t>
            </w:r>
          </w:p>
          <w:p w14:paraId="2EE2E6C7" w14:textId="77777777" w:rsidR="006B0180" w:rsidRDefault="006B0180" w:rsidP="006B018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S1</w:t>
            </w:r>
          </w:p>
          <w:p w14:paraId="4FA98C2E" w14:textId="77777777" w:rsidR="006B0180" w:rsidRDefault="006B0180" w:rsidP="006B018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5531B189" w14:textId="0DC03098" w:rsidR="006B0180" w:rsidRPr="00181B44" w:rsidRDefault="006B0180" w:rsidP="006B0180">
            <w:pPr>
              <w:pStyle w:val="ListParagraph"/>
              <w:numPr>
                <w:ilvl w:val="0"/>
                <w:numId w:val="27"/>
              </w:numPr>
              <w:bidi w:val="0"/>
              <w:spacing w:after="0" w:line="24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0DA2237B" w14:textId="49798009"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Lecture </w:t>
            </w:r>
          </w:p>
          <w:p w14:paraId="2037E54D"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 xml:space="preserve">Video demonstration &amp; discussion </w:t>
            </w:r>
          </w:p>
          <w:p w14:paraId="1B64769E" w14:textId="77777777" w:rsidR="00B048B5" w:rsidRPr="00181B44" w:rsidRDefault="00B048B5" w:rsidP="00B048B5">
            <w:pPr>
              <w:pStyle w:val="ListParagraph"/>
              <w:numPr>
                <w:ilvl w:val="0"/>
                <w:numId w:val="27"/>
              </w:numPr>
              <w:bidi w:val="0"/>
              <w:spacing w:after="0" w:line="240" w:lineRule="auto"/>
              <w:ind w:left="378"/>
              <w:jc w:val="both"/>
              <w:rPr>
                <w:rFonts w:asciiTheme="majorBidi" w:hAnsiTheme="majorBidi" w:cstheme="majorBidi"/>
                <w:sz w:val="18"/>
                <w:szCs w:val="18"/>
              </w:rPr>
            </w:pPr>
            <w:r w:rsidRPr="00181B44">
              <w:rPr>
                <w:rFonts w:asciiTheme="majorBidi" w:hAnsiTheme="majorBidi" w:cstheme="majorBidi"/>
                <w:sz w:val="18"/>
                <w:szCs w:val="18"/>
              </w:rPr>
              <w:t>Case study demonstration</w:t>
            </w:r>
          </w:p>
        </w:tc>
        <w:tc>
          <w:tcPr>
            <w:tcW w:w="1260" w:type="dxa"/>
          </w:tcPr>
          <w:p w14:paraId="78275559" w14:textId="77777777" w:rsidR="00B048B5" w:rsidRPr="00181B44" w:rsidRDefault="00B048B5" w:rsidP="00B048B5">
            <w:pPr>
              <w:bidi w:val="0"/>
              <w:spacing w:after="0" w:line="240" w:lineRule="auto"/>
              <w:ind w:left="200" w:right="6" w:hanging="200"/>
              <w:contextualSpacing/>
              <w:jc w:val="both"/>
              <w:rPr>
                <w:rFonts w:asciiTheme="majorBidi" w:hAnsiTheme="majorBidi" w:cstheme="majorBidi"/>
                <w:sz w:val="18"/>
                <w:szCs w:val="18"/>
              </w:rPr>
            </w:pPr>
            <w:r w:rsidRPr="00181B44">
              <w:rPr>
                <w:rFonts w:asciiTheme="majorBidi" w:hAnsiTheme="majorBidi" w:cstheme="majorBidi"/>
                <w:sz w:val="18"/>
                <w:szCs w:val="18"/>
              </w:rPr>
              <w:t>Final Exam</w:t>
            </w:r>
          </w:p>
        </w:tc>
        <w:tc>
          <w:tcPr>
            <w:tcW w:w="1386" w:type="dxa"/>
            <w:gridSpan w:val="2"/>
          </w:tcPr>
          <w:p w14:paraId="18024240" w14:textId="77777777" w:rsidR="00B048B5" w:rsidRPr="00181B44" w:rsidRDefault="00B048B5"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Chapter 13 (Nursing in today’s World)</w:t>
            </w:r>
          </w:p>
        </w:tc>
      </w:tr>
      <w:tr w:rsidR="006946ED" w:rsidRPr="00181B44" w14:paraId="19B5FD99" w14:textId="77777777" w:rsidTr="0027225C">
        <w:trPr>
          <w:tblHeader/>
        </w:trPr>
        <w:tc>
          <w:tcPr>
            <w:tcW w:w="900" w:type="dxa"/>
            <w:shd w:val="clear" w:color="auto" w:fill="auto"/>
          </w:tcPr>
          <w:p w14:paraId="66016DEE" w14:textId="42C404FF" w:rsidR="006946ED" w:rsidRPr="00181B44" w:rsidRDefault="006946ED" w:rsidP="00B048B5">
            <w:pPr>
              <w:bidi w:val="0"/>
              <w:spacing w:after="0" w:line="240" w:lineRule="auto"/>
              <w:ind w:left="200" w:right="6" w:hanging="200"/>
              <w:contextualSpacing/>
              <w:jc w:val="both"/>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Week 1</w:t>
            </w:r>
            <w:r>
              <w:rPr>
                <w:rFonts w:asciiTheme="majorBidi" w:eastAsia="Calibri" w:hAnsiTheme="majorBidi" w:cstheme="majorBidi"/>
                <w:sz w:val="18"/>
                <w:szCs w:val="18"/>
                <w:lang w:val="en-GB"/>
              </w:rPr>
              <w:t>5</w:t>
            </w:r>
          </w:p>
        </w:tc>
        <w:tc>
          <w:tcPr>
            <w:tcW w:w="14593" w:type="dxa"/>
            <w:gridSpan w:val="9"/>
            <w:shd w:val="clear" w:color="auto" w:fill="auto"/>
          </w:tcPr>
          <w:p w14:paraId="71D2D33F" w14:textId="77777777" w:rsidR="006946ED" w:rsidRDefault="006946ED" w:rsidP="006946ED">
            <w:pPr>
              <w:bidi w:val="0"/>
              <w:spacing w:after="0" w:line="240" w:lineRule="auto"/>
              <w:ind w:left="200" w:right="6" w:hanging="200"/>
              <w:contextualSpacing/>
              <w:jc w:val="center"/>
              <w:rPr>
                <w:rFonts w:asciiTheme="majorBidi" w:eastAsia="Calibri" w:hAnsiTheme="majorBidi" w:cstheme="majorBidi"/>
                <w:sz w:val="18"/>
                <w:szCs w:val="18"/>
                <w:lang w:val="en-GB"/>
              </w:rPr>
            </w:pPr>
            <w:r w:rsidRPr="00181B44">
              <w:rPr>
                <w:rFonts w:asciiTheme="majorBidi" w:eastAsia="Calibri" w:hAnsiTheme="majorBidi" w:cstheme="majorBidi"/>
                <w:sz w:val="18"/>
                <w:szCs w:val="18"/>
                <w:lang w:val="en-GB"/>
              </w:rPr>
              <w:t xml:space="preserve">Review </w:t>
            </w:r>
          </w:p>
          <w:p w14:paraId="7BA23AC8" w14:textId="707273D6" w:rsidR="006946ED" w:rsidRPr="00181B44" w:rsidRDefault="006946ED" w:rsidP="006946ED">
            <w:pPr>
              <w:bidi w:val="0"/>
              <w:spacing w:after="0" w:line="240" w:lineRule="auto"/>
              <w:ind w:left="200" w:right="6" w:hanging="200"/>
              <w:contextualSpacing/>
              <w:jc w:val="center"/>
              <w:rPr>
                <w:rFonts w:asciiTheme="majorBidi" w:eastAsia="Calibri" w:hAnsiTheme="majorBidi" w:cstheme="majorBidi"/>
                <w:sz w:val="18"/>
                <w:szCs w:val="18"/>
                <w:lang w:val="en-GB"/>
              </w:rPr>
            </w:pPr>
          </w:p>
        </w:tc>
      </w:tr>
      <w:tr w:rsidR="00B326C0" w:rsidRPr="00181B44" w14:paraId="373B2825" w14:textId="1E9DABDC" w:rsidTr="00FB4FC6">
        <w:trPr>
          <w:gridAfter w:val="1"/>
          <w:wAfter w:w="36" w:type="dxa"/>
          <w:tblHeader/>
        </w:trPr>
        <w:tc>
          <w:tcPr>
            <w:tcW w:w="900" w:type="dxa"/>
            <w:tcBorders>
              <w:bottom w:val="single" w:sz="6" w:space="0" w:color="000000"/>
            </w:tcBorders>
            <w:shd w:val="clear" w:color="auto" w:fill="D9D9D9"/>
          </w:tcPr>
          <w:p w14:paraId="75CEA2A2" w14:textId="77777777" w:rsidR="00B326C0" w:rsidRPr="00181B44" w:rsidRDefault="00B326C0" w:rsidP="00B048B5">
            <w:pPr>
              <w:bidi w:val="0"/>
              <w:spacing w:after="0" w:line="240" w:lineRule="auto"/>
              <w:ind w:left="200" w:right="6" w:hanging="200"/>
              <w:contextualSpacing/>
              <w:rPr>
                <w:rFonts w:asciiTheme="majorBidi" w:eastAsia="Calibri" w:hAnsiTheme="majorBidi" w:cstheme="majorBidi"/>
                <w:b/>
                <w:bCs/>
                <w:sz w:val="18"/>
                <w:szCs w:val="18"/>
                <w:lang w:val="en-GB"/>
              </w:rPr>
            </w:pPr>
            <w:r w:rsidRPr="00181B44">
              <w:rPr>
                <w:rFonts w:asciiTheme="majorBidi" w:eastAsia="Calibri" w:hAnsiTheme="majorBidi" w:cstheme="majorBidi"/>
                <w:b/>
                <w:bCs/>
                <w:sz w:val="18"/>
                <w:szCs w:val="18"/>
                <w:lang w:val="en-GB"/>
              </w:rPr>
              <w:t>Week 16</w:t>
            </w:r>
          </w:p>
          <w:p w14:paraId="134208B5" w14:textId="77777777" w:rsidR="00B326C0" w:rsidRPr="00181B44" w:rsidRDefault="00B326C0" w:rsidP="00B048B5">
            <w:pPr>
              <w:bidi w:val="0"/>
              <w:spacing w:after="0" w:line="240" w:lineRule="auto"/>
              <w:ind w:left="200" w:right="6" w:hanging="200"/>
              <w:contextualSpacing/>
              <w:rPr>
                <w:rFonts w:asciiTheme="majorBidi" w:eastAsia="Calibri" w:hAnsiTheme="majorBidi" w:cstheme="majorBidi"/>
                <w:b/>
                <w:bCs/>
                <w:sz w:val="18"/>
                <w:szCs w:val="18"/>
                <w:lang w:val="en-GB"/>
              </w:rPr>
            </w:pPr>
          </w:p>
        </w:tc>
        <w:tc>
          <w:tcPr>
            <w:tcW w:w="14557" w:type="dxa"/>
            <w:gridSpan w:val="8"/>
            <w:tcBorders>
              <w:bottom w:val="single" w:sz="6" w:space="0" w:color="000000"/>
            </w:tcBorders>
            <w:shd w:val="clear" w:color="auto" w:fill="D9D9D9"/>
          </w:tcPr>
          <w:p w14:paraId="21D6E825" w14:textId="3D734973" w:rsidR="00B326C0" w:rsidRPr="00B326C0" w:rsidRDefault="00B326C0" w:rsidP="00B326C0">
            <w:pPr>
              <w:bidi w:val="0"/>
              <w:spacing w:after="0" w:line="240" w:lineRule="auto"/>
              <w:ind w:left="200" w:right="6" w:hanging="200"/>
              <w:contextualSpacing/>
              <w:jc w:val="center"/>
              <w:rPr>
                <w:rFonts w:asciiTheme="majorBidi" w:eastAsia="Calibri" w:hAnsiTheme="majorBidi" w:cstheme="majorBidi"/>
                <w:b/>
                <w:bCs/>
                <w:sz w:val="18"/>
                <w:szCs w:val="18"/>
              </w:rPr>
            </w:pPr>
            <w:r>
              <w:rPr>
                <w:rFonts w:asciiTheme="majorBidi" w:eastAsia="Calibri" w:hAnsiTheme="majorBidi" w:cstheme="majorBidi"/>
                <w:b/>
                <w:bCs/>
                <w:sz w:val="18"/>
                <w:szCs w:val="18"/>
              </w:rPr>
              <w:t>Final Exam</w:t>
            </w:r>
          </w:p>
        </w:tc>
      </w:tr>
    </w:tbl>
    <w:p w14:paraId="2DF3F164" w14:textId="77777777" w:rsidR="007D4407" w:rsidRPr="00181B44" w:rsidRDefault="007D4407" w:rsidP="007E1658">
      <w:pPr>
        <w:bidi w:val="0"/>
        <w:spacing w:after="0" w:line="360" w:lineRule="auto"/>
        <w:ind w:right="26"/>
        <w:jc w:val="both"/>
        <w:rPr>
          <w:rFonts w:asciiTheme="majorBidi" w:hAnsiTheme="majorBidi" w:cstheme="majorBidi"/>
          <w:sz w:val="18"/>
          <w:szCs w:val="18"/>
          <w:rtl/>
        </w:rPr>
        <w:sectPr w:rsidR="007D4407" w:rsidRPr="00181B44" w:rsidSect="003E0D20">
          <w:pgSz w:w="16838" w:h="11906" w:orient="landscape"/>
          <w:pgMar w:top="1440" w:right="567" w:bottom="1440" w:left="1440" w:header="708" w:footer="708" w:gutter="0"/>
          <w:cols w:space="708"/>
          <w:bidi/>
          <w:rtlGutter/>
          <w:docGrid w:linePitch="360"/>
        </w:sectPr>
      </w:pPr>
    </w:p>
    <w:p w14:paraId="518D72E9" w14:textId="77777777" w:rsidR="001038B4" w:rsidRPr="00181B44" w:rsidRDefault="001038B4" w:rsidP="00C4270B">
      <w:pPr>
        <w:spacing w:after="0" w:line="360" w:lineRule="auto"/>
        <w:jc w:val="center"/>
        <w:rPr>
          <w:rFonts w:asciiTheme="majorBidi" w:hAnsiTheme="majorBidi" w:cstheme="majorBidi"/>
          <w:sz w:val="18"/>
          <w:szCs w:val="18"/>
        </w:rPr>
      </w:pPr>
    </w:p>
    <w:p w14:paraId="1DF7450F" w14:textId="74852166" w:rsidR="00EE1B9B" w:rsidRPr="00181B44" w:rsidRDefault="001038B4" w:rsidP="00EE1B9B">
      <w:pPr>
        <w:tabs>
          <w:tab w:val="left" w:pos="0"/>
        </w:tabs>
        <w:bidi w:val="0"/>
        <w:ind w:hanging="180"/>
        <w:rPr>
          <w:rFonts w:asciiTheme="majorBidi" w:hAnsiTheme="majorBidi" w:cstheme="majorBidi"/>
          <w:sz w:val="18"/>
          <w:szCs w:val="18"/>
          <w:lang w:bidi="ar-JO"/>
        </w:rPr>
      </w:pPr>
      <w:r w:rsidRPr="00181B44">
        <w:rPr>
          <w:rFonts w:asciiTheme="majorBidi" w:hAnsiTheme="majorBidi" w:cstheme="majorBidi"/>
          <w:b/>
          <w:bCs/>
          <w:sz w:val="18"/>
          <w:szCs w:val="18"/>
        </w:rPr>
        <w:t>Course Contributing to Learner Skill Development</w:t>
      </w:r>
      <w:r w:rsidR="00EE1B9B" w:rsidRPr="00181B44">
        <w:rPr>
          <w:rFonts w:asciiTheme="majorBidi" w:hAnsiTheme="majorBidi" w:cstheme="majorBidi"/>
          <w:sz w:val="18"/>
          <w:szCs w:val="18"/>
          <w:lang w:bidi="ar-JO"/>
        </w:rPr>
        <w:t xml:space="preserve"> Table: Percentage of content titles covering competencies</w:t>
      </w:r>
    </w:p>
    <w:tbl>
      <w:tblPr>
        <w:tblStyle w:val="TableGrid"/>
        <w:tblW w:w="0" w:type="auto"/>
        <w:tblLook w:val="04A0" w:firstRow="1" w:lastRow="0" w:firstColumn="1" w:lastColumn="0" w:noHBand="0" w:noVBand="1"/>
      </w:tblPr>
      <w:tblGrid>
        <w:gridCol w:w="3685"/>
        <w:gridCol w:w="1869"/>
        <w:gridCol w:w="2340"/>
      </w:tblGrid>
      <w:tr w:rsidR="00EE1B9B" w:rsidRPr="00181B44" w14:paraId="5CF90D25" w14:textId="77777777" w:rsidTr="00606235">
        <w:tc>
          <w:tcPr>
            <w:tcW w:w="3685" w:type="dxa"/>
          </w:tcPr>
          <w:p w14:paraId="322111F0" w14:textId="77777777" w:rsidR="00EE1B9B" w:rsidRPr="00181B44" w:rsidRDefault="00EE1B9B" w:rsidP="0060623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National competencies</w:t>
            </w:r>
          </w:p>
        </w:tc>
        <w:tc>
          <w:tcPr>
            <w:tcW w:w="1869" w:type="dxa"/>
          </w:tcPr>
          <w:p w14:paraId="39B9F496" w14:textId="77777777" w:rsidR="00EE1B9B" w:rsidRPr="00181B44" w:rsidRDefault="00EE1B9B" w:rsidP="0060623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w:t>
            </w:r>
            <w:proofErr w:type="gramStart"/>
            <w:r w:rsidRPr="00181B44">
              <w:rPr>
                <w:rFonts w:asciiTheme="majorBidi" w:hAnsiTheme="majorBidi" w:cstheme="majorBidi"/>
                <w:sz w:val="18"/>
                <w:szCs w:val="18"/>
                <w:lang w:bidi="ar-JO"/>
              </w:rPr>
              <w:t>of</w:t>
            </w:r>
            <w:proofErr w:type="gramEnd"/>
            <w:r w:rsidRPr="00181B44">
              <w:rPr>
                <w:rFonts w:asciiTheme="majorBidi" w:hAnsiTheme="majorBidi" w:cstheme="majorBidi"/>
                <w:sz w:val="18"/>
                <w:szCs w:val="18"/>
                <w:lang w:bidi="ar-JO"/>
              </w:rPr>
              <w:t xml:space="preserve"> covering titles</w:t>
            </w:r>
          </w:p>
        </w:tc>
        <w:tc>
          <w:tcPr>
            <w:tcW w:w="2340" w:type="dxa"/>
          </w:tcPr>
          <w:p w14:paraId="2DE8F483" w14:textId="77777777" w:rsidR="00EE1B9B" w:rsidRPr="00181B44" w:rsidRDefault="00EE1B9B" w:rsidP="0060623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Percentage of coverage</w:t>
            </w:r>
          </w:p>
        </w:tc>
      </w:tr>
      <w:tr w:rsidR="00EE1B9B" w:rsidRPr="00181B44" w14:paraId="66CEF377" w14:textId="77777777" w:rsidTr="00606235">
        <w:tc>
          <w:tcPr>
            <w:tcW w:w="3685" w:type="dxa"/>
          </w:tcPr>
          <w:p w14:paraId="597A3030" w14:textId="77777777" w:rsidR="00EE1B9B" w:rsidRPr="00181B44" w:rsidRDefault="00EE1B9B" w:rsidP="00EE1B9B">
            <w:pPr>
              <w:pStyle w:val="ListParagraph"/>
              <w:numPr>
                <w:ilvl w:val="0"/>
                <w:numId w:val="46"/>
              </w:num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Safe and effective environment</w:t>
            </w:r>
          </w:p>
        </w:tc>
        <w:tc>
          <w:tcPr>
            <w:tcW w:w="1869" w:type="dxa"/>
          </w:tcPr>
          <w:p w14:paraId="3F9782EB" w14:textId="2ED0040B"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32</w:t>
            </w:r>
          </w:p>
        </w:tc>
        <w:tc>
          <w:tcPr>
            <w:tcW w:w="2340" w:type="dxa"/>
          </w:tcPr>
          <w:p w14:paraId="32865746" w14:textId="0F1A7B73"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38%</w:t>
            </w:r>
          </w:p>
        </w:tc>
      </w:tr>
      <w:tr w:rsidR="00EE1B9B" w:rsidRPr="00181B44" w14:paraId="1FEF51F0" w14:textId="77777777" w:rsidTr="00606235">
        <w:tc>
          <w:tcPr>
            <w:tcW w:w="3685" w:type="dxa"/>
          </w:tcPr>
          <w:p w14:paraId="2C5F10AC" w14:textId="77777777" w:rsidR="00EE1B9B" w:rsidRPr="00181B44" w:rsidRDefault="00EE1B9B" w:rsidP="00EE1B9B">
            <w:pPr>
              <w:pStyle w:val="ListParagraph"/>
              <w:numPr>
                <w:ilvl w:val="0"/>
                <w:numId w:val="46"/>
              </w:num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Health promotion\prevention maintenance</w:t>
            </w:r>
          </w:p>
        </w:tc>
        <w:tc>
          <w:tcPr>
            <w:tcW w:w="1869" w:type="dxa"/>
          </w:tcPr>
          <w:p w14:paraId="560F544D" w14:textId="7D37D7E2"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6</w:t>
            </w:r>
          </w:p>
        </w:tc>
        <w:tc>
          <w:tcPr>
            <w:tcW w:w="2340" w:type="dxa"/>
          </w:tcPr>
          <w:p w14:paraId="2521E232" w14:textId="13F2F653"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7%</w:t>
            </w:r>
          </w:p>
        </w:tc>
      </w:tr>
      <w:tr w:rsidR="00EE1B9B" w:rsidRPr="00181B44" w14:paraId="4D66B695" w14:textId="77777777" w:rsidTr="00606235">
        <w:tc>
          <w:tcPr>
            <w:tcW w:w="3685" w:type="dxa"/>
          </w:tcPr>
          <w:p w14:paraId="3B271963" w14:textId="77777777" w:rsidR="00EE1B9B" w:rsidRPr="00181B44" w:rsidRDefault="00EE1B9B" w:rsidP="00EE1B9B">
            <w:pPr>
              <w:pStyle w:val="ListParagraph"/>
              <w:numPr>
                <w:ilvl w:val="0"/>
                <w:numId w:val="46"/>
              </w:num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Physiological integrity</w:t>
            </w:r>
          </w:p>
        </w:tc>
        <w:tc>
          <w:tcPr>
            <w:tcW w:w="1869" w:type="dxa"/>
          </w:tcPr>
          <w:p w14:paraId="6605C374" w14:textId="6261FAA7"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2</w:t>
            </w:r>
          </w:p>
        </w:tc>
        <w:tc>
          <w:tcPr>
            <w:tcW w:w="2340" w:type="dxa"/>
          </w:tcPr>
          <w:p w14:paraId="062826D7" w14:textId="40F9993F"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2%</w:t>
            </w:r>
          </w:p>
        </w:tc>
      </w:tr>
      <w:tr w:rsidR="00EE1B9B" w:rsidRPr="00181B44" w14:paraId="11DDFD75" w14:textId="77777777" w:rsidTr="00714526">
        <w:trPr>
          <w:trHeight w:val="58"/>
        </w:trPr>
        <w:tc>
          <w:tcPr>
            <w:tcW w:w="3685" w:type="dxa"/>
          </w:tcPr>
          <w:p w14:paraId="78775FF8" w14:textId="77777777" w:rsidR="00EE1B9B" w:rsidRPr="00181B44" w:rsidRDefault="00EE1B9B" w:rsidP="00EE1B9B">
            <w:pPr>
              <w:pStyle w:val="ListParagraph"/>
              <w:numPr>
                <w:ilvl w:val="0"/>
                <w:numId w:val="46"/>
              </w:num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Psychosocial integrity</w:t>
            </w:r>
          </w:p>
        </w:tc>
        <w:tc>
          <w:tcPr>
            <w:tcW w:w="1869" w:type="dxa"/>
          </w:tcPr>
          <w:p w14:paraId="16A9B83D" w14:textId="31F83305"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29</w:t>
            </w:r>
          </w:p>
        </w:tc>
        <w:tc>
          <w:tcPr>
            <w:tcW w:w="2340" w:type="dxa"/>
          </w:tcPr>
          <w:p w14:paraId="080DBB7A" w14:textId="01C098DA"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35%</w:t>
            </w:r>
          </w:p>
        </w:tc>
      </w:tr>
      <w:tr w:rsidR="00EE1B9B" w:rsidRPr="00181B44" w14:paraId="51EA8E20" w14:textId="77777777" w:rsidTr="00606235">
        <w:tc>
          <w:tcPr>
            <w:tcW w:w="3685" w:type="dxa"/>
          </w:tcPr>
          <w:p w14:paraId="0C512595" w14:textId="77777777" w:rsidR="00EE1B9B" w:rsidRPr="00181B44" w:rsidRDefault="00EE1B9B" w:rsidP="00EE1B9B">
            <w:pPr>
              <w:pStyle w:val="ListParagraph"/>
              <w:numPr>
                <w:ilvl w:val="0"/>
                <w:numId w:val="46"/>
              </w:num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Global and health economics</w:t>
            </w:r>
          </w:p>
        </w:tc>
        <w:tc>
          <w:tcPr>
            <w:tcW w:w="1869" w:type="dxa"/>
          </w:tcPr>
          <w:p w14:paraId="201B81D3" w14:textId="78FAAE38"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15</w:t>
            </w:r>
          </w:p>
        </w:tc>
        <w:tc>
          <w:tcPr>
            <w:tcW w:w="2340" w:type="dxa"/>
          </w:tcPr>
          <w:p w14:paraId="5A503412" w14:textId="0FE22BE0" w:rsidR="00EE1B9B" w:rsidRPr="00181B44" w:rsidRDefault="00714526" w:rsidP="00606235">
            <w:pPr>
              <w:tabs>
                <w:tab w:val="left" w:pos="0"/>
              </w:tabs>
              <w:bidi w:val="0"/>
              <w:rPr>
                <w:rFonts w:asciiTheme="majorBidi" w:hAnsiTheme="majorBidi" w:cstheme="majorBidi"/>
                <w:sz w:val="18"/>
                <w:szCs w:val="18"/>
                <w:lang w:bidi="ar-JO"/>
              </w:rPr>
            </w:pPr>
            <w:r>
              <w:rPr>
                <w:rFonts w:asciiTheme="majorBidi" w:hAnsiTheme="majorBidi" w:cstheme="majorBidi"/>
                <w:sz w:val="18"/>
                <w:szCs w:val="18"/>
                <w:lang w:bidi="ar-JO"/>
              </w:rPr>
              <w:t>18%</w:t>
            </w:r>
          </w:p>
        </w:tc>
      </w:tr>
    </w:tbl>
    <w:p w14:paraId="2E5B3792" w14:textId="77777777" w:rsidR="00EE1B9B" w:rsidRPr="00181B44" w:rsidRDefault="00EE1B9B" w:rsidP="00EE1B9B">
      <w:pPr>
        <w:spacing w:after="0" w:line="360" w:lineRule="auto"/>
        <w:jc w:val="center"/>
        <w:rPr>
          <w:rFonts w:asciiTheme="majorBidi" w:hAnsiTheme="majorBidi" w:cstheme="majorBidi"/>
          <w:b/>
          <w:bCs/>
          <w:sz w:val="18"/>
          <w:szCs w:val="18"/>
        </w:rPr>
      </w:pPr>
    </w:p>
    <w:p w14:paraId="7C6F9CA0" w14:textId="77777777" w:rsidR="00EE1B9B" w:rsidRPr="00181B44" w:rsidRDefault="00EE1B9B" w:rsidP="00EE1B9B">
      <w:pPr>
        <w:tabs>
          <w:tab w:val="left" w:pos="0"/>
        </w:tabs>
        <w:bidi w:val="0"/>
        <w:ind w:hanging="180"/>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Table: Matrix of ILOS and Content chapters</w:t>
      </w:r>
    </w:p>
    <w:tbl>
      <w:tblPr>
        <w:tblStyle w:val="TableGrid"/>
        <w:tblW w:w="0" w:type="auto"/>
        <w:tblLook w:val="04A0" w:firstRow="1" w:lastRow="0" w:firstColumn="1" w:lastColumn="0" w:noHBand="0" w:noVBand="1"/>
      </w:tblPr>
      <w:tblGrid>
        <w:gridCol w:w="1028"/>
        <w:gridCol w:w="932"/>
        <w:gridCol w:w="934"/>
        <w:gridCol w:w="637"/>
        <w:gridCol w:w="920"/>
        <w:gridCol w:w="886"/>
        <w:gridCol w:w="886"/>
        <w:gridCol w:w="931"/>
        <w:gridCol w:w="931"/>
        <w:gridCol w:w="931"/>
      </w:tblGrid>
      <w:tr w:rsidR="00EE1B9B" w:rsidRPr="00181B44" w14:paraId="39A9AA51" w14:textId="77777777" w:rsidTr="00606235">
        <w:tc>
          <w:tcPr>
            <w:tcW w:w="1028" w:type="dxa"/>
          </w:tcPr>
          <w:p w14:paraId="60D895FE"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ILOS</w:t>
            </w:r>
          </w:p>
        </w:tc>
        <w:tc>
          <w:tcPr>
            <w:tcW w:w="932" w:type="dxa"/>
          </w:tcPr>
          <w:p w14:paraId="6FFF1274"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K1</w:t>
            </w:r>
          </w:p>
        </w:tc>
        <w:tc>
          <w:tcPr>
            <w:tcW w:w="934" w:type="dxa"/>
          </w:tcPr>
          <w:p w14:paraId="2773DC89"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K2</w:t>
            </w:r>
          </w:p>
        </w:tc>
        <w:tc>
          <w:tcPr>
            <w:tcW w:w="637" w:type="dxa"/>
          </w:tcPr>
          <w:p w14:paraId="22E038EE"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S1</w:t>
            </w:r>
          </w:p>
        </w:tc>
        <w:tc>
          <w:tcPr>
            <w:tcW w:w="920" w:type="dxa"/>
          </w:tcPr>
          <w:p w14:paraId="0EF4CF0A"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S2</w:t>
            </w:r>
          </w:p>
        </w:tc>
        <w:tc>
          <w:tcPr>
            <w:tcW w:w="886" w:type="dxa"/>
          </w:tcPr>
          <w:p w14:paraId="60B77E89"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S3</w:t>
            </w:r>
          </w:p>
        </w:tc>
        <w:tc>
          <w:tcPr>
            <w:tcW w:w="886" w:type="dxa"/>
          </w:tcPr>
          <w:p w14:paraId="7A7E27AE"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S4</w:t>
            </w:r>
          </w:p>
        </w:tc>
        <w:tc>
          <w:tcPr>
            <w:tcW w:w="931" w:type="dxa"/>
          </w:tcPr>
          <w:p w14:paraId="54C53D37"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C1</w:t>
            </w:r>
          </w:p>
        </w:tc>
        <w:tc>
          <w:tcPr>
            <w:tcW w:w="931" w:type="dxa"/>
          </w:tcPr>
          <w:p w14:paraId="2DCA3C53"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C2</w:t>
            </w:r>
          </w:p>
        </w:tc>
        <w:tc>
          <w:tcPr>
            <w:tcW w:w="931" w:type="dxa"/>
          </w:tcPr>
          <w:p w14:paraId="427911B8"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C3</w:t>
            </w:r>
          </w:p>
        </w:tc>
      </w:tr>
      <w:tr w:rsidR="00EE1B9B" w:rsidRPr="00181B44" w14:paraId="763DF271" w14:textId="77777777" w:rsidTr="00606235">
        <w:tc>
          <w:tcPr>
            <w:tcW w:w="1028" w:type="dxa"/>
          </w:tcPr>
          <w:p w14:paraId="3CF7C389"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b/>
                <w:bCs/>
                <w:sz w:val="18"/>
                <w:szCs w:val="18"/>
              </w:rPr>
              <w:t>Week #</w:t>
            </w:r>
          </w:p>
        </w:tc>
        <w:tc>
          <w:tcPr>
            <w:tcW w:w="932" w:type="dxa"/>
          </w:tcPr>
          <w:p w14:paraId="08153E02" w14:textId="77777777" w:rsidR="00EE1B9B" w:rsidRPr="00181B44" w:rsidRDefault="00EE1B9B" w:rsidP="00606235">
            <w:pPr>
              <w:bidi w:val="0"/>
              <w:jc w:val="center"/>
              <w:rPr>
                <w:rFonts w:asciiTheme="majorBidi" w:hAnsiTheme="majorBidi" w:cstheme="majorBidi"/>
                <w:b/>
                <w:bCs/>
                <w:sz w:val="18"/>
                <w:szCs w:val="18"/>
              </w:rPr>
            </w:pPr>
          </w:p>
        </w:tc>
        <w:tc>
          <w:tcPr>
            <w:tcW w:w="934" w:type="dxa"/>
          </w:tcPr>
          <w:p w14:paraId="31F88109" w14:textId="77777777" w:rsidR="00EE1B9B" w:rsidRPr="00181B44" w:rsidRDefault="00EE1B9B" w:rsidP="00606235">
            <w:pPr>
              <w:bidi w:val="0"/>
              <w:jc w:val="center"/>
              <w:rPr>
                <w:rFonts w:asciiTheme="majorBidi" w:hAnsiTheme="majorBidi" w:cstheme="majorBidi"/>
                <w:b/>
                <w:bCs/>
                <w:sz w:val="18"/>
                <w:szCs w:val="18"/>
              </w:rPr>
            </w:pPr>
          </w:p>
        </w:tc>
        <w:tc>
          <w:tcPr>
            <w:tcW w:w="637" w:type="dxa"/>
          </w:tcPr>
          <w:p w14:paraId="257AF37D" w14:textId="77777777" w:rsidR="00EE1B9B" w:rsidRPr="00181B44" w:rsidRDefault="00EE1B9B" w:rsidP="00606235">
            <w:pPr>
              <w:bidi w:val="0"/>
              <w:jc w:val="center"/>
              <w:rPr>
                <w:rFonts w:asciiTheme="majorBidi" w:hAnsiTheme="majorBidi" w:cstheme="majorBidi"/>
                <w:b/>
                <w:bCs/>
                <w:sz w:val="18"/>
                <w:szCs w:val="18"/>
              </w:rPr>
            </w:pPr>
          </w:p>
        </w:tc>
        <w:tc>
          <w:tcPr>
            <w:tcW w:w="920" w:type="dxa"/>
          </w:tcPr>
          <w:p w14:paraId="78DBC53E" w14:textId="77777777" w:rsidR="00EE1B9B" w:rsidRPr="00181B44" w:rsidRDefault="00EE1B9B" w:rsidP="00606235">
            <w:pPr>
              <w:bidi w:val="0"/>
              <w:jc w:val="center"/>
              <w:rPr>
                <w:rFonts w:asciiTheme="majorBidi" w:hAnsiTheme="majorBidi" w:cstheme="majorBidi"/>
                <w:b/>
                <w:bCs/>
                <w:sz w:val="18"/>
                <w:szCs w:val="18"/>
              </w:rPr>
            </w:pPr>
          </w:p>
        </w:tc>
        <w:tc>
          <w:tcPr>
            <w:tcW w:w="886" w:type="dxa"/>
          </w:tcPr>
          <w:p w14:paraId="222ADCA1" w14:textId="77777777" w:rsidR="00EE1B9B" w:rsidRPr="00181B44" w:rsidRDefault="00EE1B9B" w:rsidP="00606235">
            <w:pPr>
              <w:bidi w:val="0"/>
              <w:jc w:val="center"/>
              <w:rPr>
                <w:rFonts w:asciiTheme="majorBidi" w:hAnsiTheme="majorBidi" w:cstheme="majorBidi"/>
                <w:b/>
                <w:bCs/>
                <w:sz w:val="18"/>
                <w:szCs w:val="18"/>
              </w:rPr>
            </w:pPr>
          </w:p>
        </w:tc>
        <w:tc>
          <w:tcPr>
            <w:tcW w:w="886" w:type="dxa"/>
          </w:tcPr>
          <w:p w14:paraId="615EBEC3" w14:textId="77777777" w:rsidR="00EE1B9B" w:rsidRPr="00181B44" w:rsidRDefault="00EE1B9B" w:rsidP="00606235">
            <w:pPr>
              <w:bidi w:val="0"/>
              <w:jc w:val="center"/>
              <w:rPr>
                <w:rFonts w:asciiTheme="majorBidi" w:hAnsiTheme="majorBidi" w:cstheme="majorBidi"/>
                <w:b/>
                <w:bCs/>
                <w:sz w:val="18"/>
                <w:szCs w:val="18"/>
              </w:rPr>
            </w:pPr>
          </w:p>
        </w:tc>
        <w:tc>
          <w:tcPr>
            <w:tcW w:w="931" w:type="dxa"/>
          </w:tcPr>
          <w:p w14:paraId="0AC93A7A" w14:textId="77777777" w:rsidR="00EE1B9B" w:rsidRPr="00181B44" w:rsidRDefault="00EE1B9B" w:rsidP="00606235">
            <w:pPr>
              <w:bidi w:val="0"/>
              <w:jc w:val="center"/>
              <w:rPr>
                <w:rFonts w:asciiTheme="majorBidi" w:hAnsiTheme="majorBidi" w:cstheme="majorBidi"/>
                <w:b/>
                <w:bCs/>
                <w:sz w:val="18"/>
                <w:szCs w:val="18"/>
              </w:rPr>
            </w:pPr>
          </w:p>
        </w:tc>
        <w:tc>
          <w:tcPr>
            <w:tcW w:w="931" w:type="dxa"/>
          </w:tcPr>
          <w:p w14:paraId="64D5028E" w14:textId="77777777" w:rsidR="00EE1B9B" w:rsidRPr="00181B44" w:rsidRDefault="00EE1B9B" w:rsidP="00606235">
            <w:pPr>
              <w:bidi w:val="0"/>
              <w:jc w:val="center"/>
              <w:rPr>
                <w:rFonts w:asciiTheme="majorBidi" w:hAnsiTheme="majorBidi" w:cstheme="majorBidi"/>
                <w:b/>
                <w:bCs/>
                <w:sz w:val="18"/>
                <w:szCs w:val="18"/>
              </w:rPr>
            </w:pPr>
          </w:p>
        </w:tc>
        <w:tc>
          <w:tcPr>
            <w:tcW w:w="931" w:type="dxa"/>
          </w:tcPr>
          <w:p w14:paraId="5ACFF02E" w14:textId="77777777" w:rsidR="00EE1B9B" w:rsidRPr="00181B44" w:rsidRDefault="00EE1B9B" w:rsidP="00606235">
            <w:pPr>
              <w:bidi w:val="0"/>
              <w:jc w:val="center"/>
              <w:rPr>
                <w:rFonts w:asciiTheme="majorBidi" w:hAnsiTheme="majorBidi" w:cstheme="majorBidi"/>
                <w:b/>
                <w:bCs/>
                <w:sz w:val="18"/>
                <w:szCs w:val="18"/>
              </w:rPr>
            </w:pPr>
          </w:p>
        </w:tc>
      </w:tr>
      <w:tr w:rsidR="00EE1B9B" w:rsidRPr="00181B44" w14:paraId="7C14B233" w14:textId="77777777" w:rsidTr="00606235">
        <w:tc>
          <w:tcPr>
            <w:tcW w:w="1028" w:type="dxa"/>
          </w:tcPr>
          <w:p w14:paraId="418AE22B" w14:textId="77777777" w:rsidR="00EE1B9B" w:rsidRPr="00181B44" w:rsidRDefault="00EE1B9B" w:rsidP="0060623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lang w:bidi="ar-JO"/>
              </w:rPr>
              <w:t>Week 1</w:t>
            </w:r>
          </w:p>
        </w:tc>
        <w:tc>
          <w:tcPr>
            <w:tcW w:w="932" w:type="dxa"/>
          </w:tcPr>
          <w:p w14:paraId="0813750D"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sz w:val="18"/>
                <w:szCs w:val="18"/>
              </w:rPr>
              <w:t>X</w:t>
            </w:r>
          </w:p>
        </w:tc>
        <w:tc>
          <w:tcPr>
            <w:tcW w:w="934" w:type="dxa"/>
          </w:tcPr>
          <w:p w14:paraId="6D7E16A3"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sz w:val="18"/>
                <w:szCs w:val="18"/>
              </w:rPr>
              <w:t>X</w:t>
            </w:r>
          </w:p>
        </w:tc>
        <w:tc>
          <w:tcPr>
            <w:tcW w:w="637" w:type="dxa"/>
          </w:tcPr>
          <w:p w14:paraId="19375DC8" w14:textId="77777777" w:rsidR="00EE1B9B" w:rsidRPr="00181B44" w:rsidRDefault="00EE1B9B" w:rsidP="00606235">
            <w:pPr>
              <w:bidi w:val="0"/>
              <w:jc w:val="center"/>
              <w:rPr>
                <w:rFonts w:asciiTheme="majorBidi" w:hAnsiTheme="majorBidi" w:cstheme="majorBidi"/>
                <w:b/>
                <w:bCs/>
                <w:sz w:val="18"/>
                <w:szCs w:val="18"/>
              </w:rPr>
            </w:pPr>
          </w:p>
        </w:tc>
        <w:tc>
          <w:tcPr>
            <w:tcW w:w="920" w:type="dxa"/>
          </w:tcPr>
          <w:p w14:paraId="7C159127" w14:textId="77777777" w:rsidR="00EE1B9B" w:rsidRPr="00181B44" w:rsidRDefault="00EE1B9B" w:rsidP="00606235">
            <w:pPr>
              <w:bidi w:val="0"/>
              <w:jc w:val="center"/>
              <w:rPr>
                <w:rFonts w:asciiTheme="majorBidi" w:hAnsiTheme="majorBidi" w:cstheme="majorBidi"/>
                <w:b/>
                <w:bCs/>
                <w:sz w:val="18"/>
                <w:szCs w:val="18"/>
              </w:rPr>
            </w:pPr>
          </w:p>
        </w:tc>
        <w:tc>
          <w:tcPr>
            <w:tcW w:w="886" w:type="dxa"/>
          </w:tcPr>
          <w:p w14:paraId="626E7AA7" w14:textId="77777777" w:rsidR="00EE1B9B" w:rsidRPr="00181B44" w:rsidRDefault="00EE1B9B" w:rsidP="00606235">
            <w:pPr>
              <w:bidi w:val="0"/>
              <w:jc w:val="center"/>
              <w:rPr>
                <w:rFonts w:asciiTheme="majorBidi" w:hAnsiTheme="majorBidi" w:cstheme="majorBidi"/>
                <w:b/>
                <w:bCs/>
                <w:sz w:val="18"/>
                <w:szCs w:val="18"/>
              </w:rPr>
            </w:pPr>
          </w:p>
        </w:tc>
        <w:tc>
          <w:tcPr>
            <w:tcW w:w="886" w:type="dxa"/>
          </w:tcPr>
          <w:p w14:paraId="436451AD" w14:textId="77777777" w:rsidR="00EE1B9B" w:rsidRPr="00181B44" w:rsidRDefault="00EE1B9B" w:rsidP="00606235">
            <w:pPr>
              <w:bidi w:val="0"/>
              <w:jc w:val="center"/>
              <w:rPr>
                <w:rFonts w:asciiTheme="majorBidi" w:hAnsiTheme="majorBidi" w:cstheme="majorBidi"/>
                <w:b/>
                <w:bCs/>
                <w:sz w:val="18"/>
                <w:szCs w:val="18"/>
              </w:rPr>
            </w:pPr>
          </w:p>
        </w:tc>
        <w:tc>
          <w:tcPr>
            <w:tcW w:w="931" w:type="dxa"/>
          </w:tcPr>
          <w:p w14:paraId="7A9E4118" w14:textId="6042FEB4" w:rsidR="00EE1B9B" w:rsidRPr="00181B44" w:rsidRDefault="00EE1B9B" w:rsidP="00606235">
            <w:pPr>
              <w:bidi w:val="0"/>
              <w:jc w:val="center"/>
              <w:rPr>
                <w:rFonts w:asciiTheme="majorBidi" w:hAnsiTheme="majorBidi" w:cstheme="majorBidi"/>
                <w:b/>
                <w:bCs/>
                <w:sz w:val="18"/>
                <w:szCs w:val="18"/>
              </w:rPr>
            </w:pPr>
          </w:p>
        </w:tc>
        <w:tc>
          <w:tcPr>
            <w:tcW w:w="931" w:type="dxa"/>
          </w:tcPr>
          <w:p w14:paraId="24344176" w14:textId="4B379DFC" w:rsidR="00EE1B9B" w:rsidRPr="00181B44" w:rsidRDefault="003A2673" w:rsidP="00606235">
            <w:pPr>
              <w:bidi w:val="0"/>
              <w:jc w:val="center"/>
              <w:rPr>
                <w:rFonts w:asciiTheme="majorBidi" w:hAnsiTheme="majorBidi" w:cstheme="majorBidi"/>
                <w:b/>
                <w:bCs/>
                <w:sz w:val="18"/>
                <w:szCs w:val="18"/>
              </w:rPr>
            </w:pPr>
            <w:r w:rsidRPr="00181B44">
              <w:rPr>
                <w:rFonts w:asciiTheme="majorBidi" w:hAnsiTheme="majorBidi" w:cstheme="majorBidi"/>
                <w:sz w:val="18"/>
                <w:szCs w:val="18"/>
              </w:rPr>
              <w:t>X</w:t>
            </w:r>
          </w:p>
        </w:tc>
        <w:tc>
          <w:tcPr>
            <w:tcW w:w="931" w:type="dxa"/>
          </w:tcPr>
          <w:p w14:paraId="03C01C92" w14:textId="77777777" w:rsidR="00EE1B9B" w:rsidRPr="00181B44" w:rsidRDefault="00EE1B9B" w:rsidP="00606235">
            <w:pPr>
              <w:bidi w:val="0"/>
              <w:jc w:val="center"/>
              <w:rPr>
                <w:rFonts w:asciiTheme="majorBidi" w:hAnsiTheme="majorBidi" w:cstheme="majorBidi"/>
                <w:b/>
                <w:bCs/>
                <w:sz w:val="18"/>
                <w:szCs w:val="18"/>
              </w:rPr>
            </w:pPr>
          </w:p>
        </w:tc>
      </w:tr>
      <w:tr w:rsidR="00EE1B9B" w:rsidRPr="00181B44" w14:paraId="7B10934D" w14:textId="77777777" w:rsidTr="00606235">
        <w:tc>
          <w:tcPr>
            <w:tcW w:w="1028" w:type="dxa"/>
          </w:tcPr>
          <w:p w14:paraId="41055254" w14:textId="77777777" w:rsidR="00EE1B9B" w:rsidRPr="00181B44" w:rsidRDefault="00EE1B9B" w:rsidP="0060623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2</w:t>
            </w:r>
          </w:p>
        </w:tc>
        <w:tc>
          <w:tcPr>
            <w:tcW w:w="932" w:type="dxa"/>
          </w:tcPr>
          <w:p w14:paraId="0434277A" w14:textId="77777777" w:rsidR="00EE1B9B" w:rsidRPr="00181B44" w:rsidRDefault="00EE1B9B" w:rsidP="00606235">
            <w:pPr>
              <w:bidi w:val="0"/>
              <w:jc w:val="center"/>
              <w:rPr>
                <w:rFonts w:asciiTheme="majorBidi" w:hAnsiTheme="majorBidi" w:cstheme="majorBidi"/>
                <w:b/>
                <w:bCs/>
                <w:sz w:val="18"/>
                <w:szCs w:val="18"/>
              </w:rPr>
            </w:pPr>
            <w:r w:rsidRPr="00181B44">
              <w:rPr>
                <w:rFonts w:asciiTheme="majorBidi" w:hAnsiTheme="majorBidi" w:cstheme="majorBidi"/>
                <w:sz w:val="18"/>
                <w:szCs w:val="18"/>
              </w:rPr>
              <w:t>X</w:t>
            </w:r>
          </w:p>
        </w:tc>
        <w:tc>
          <w:tcPr>
            <w:tcW w:w="934" w:type="dxa"/>
          </w:tcPr>
          <w:p w14:paraId="5FDB2752" w14:textId="4BD4A254" w:rsidR="00EE1B9B" w:rsidRPr="00181B44" w:rsidRDefault="00EE1B9B" w:rsidP="00606235">
            <w:pPr>
              <w:bidi w:val="0"/>
              <w:jc w:val="center"/>
              <w:rPr>
                <w:rFonts w:asciiTheme="majorBidi" w:hAnsiTheme="majorBidi" w:cstheme="majorBidi"/>
                <w:b/>
                <w:bCs/>
                <w:sz w:val="18"/>
                <w:szCs w:val="18"/>
              </w:rPr>
            </w:pPr>
          </w:p>
        </w:tc>
        <w:tc>
          <w:tcPr>
            <w:tcW w:w="637" w:type="dxa"/>
          </w:tcPr>
          <w:p w14:paraId="758050DF" w14:textId="2924716A" w:rsidR="00EE1B9B" w:rsidRPr="00181B44" w:rsidRDefault="003A2673" w:rsidP="00606235">
            <w:pPr>
              <w:bidi w:val="0"/>
              <w:jc w:val="center"/>
              <w:rPr>
                <w:rFonts w:asciiTheme="majorBidi" w:hAnsiTheme="majorBidi" w:cstheme="majorBidi"/>
                <w:b/>
                <w:bCs/>
                <w:sz w:val="18"/>
                <w:szCs w:val="18"/>
              </w:rPr>
            </w:pPr>
            <w:r w:rsidRPr="003A2673">
              <w:rPr>
                <w:rFonts w:asciiTheme="majorBidi" w:hAnsiTheme="majorBidi" w:cstheme="majorBidi"/>
                <w:b/>
                <w:bCs/>
                <w:sz w:val="18"/>
                <w:szCs w:val="18"/>
              </w:rPr>
              <w:t>X</w:t>
            </w:r>
          </w:p>
        </w:tc>
        <w:tc>
          <w:tcPr>
            <w:tcW w:w="920" w:type="dxa"/>
          </w:tcPr>
          <w:p w14:paraId="56AB8447" w14:textId="430C239B" w:rsidR="00EE1B9B" w:rsidRPr="00181B44" w:rsidRDefault="003A2673" w:rsidP="00606235">
            <w:pPr>
              <w:bidi w:val="0"/>
              <w:jc w:val="center"/>
              <w:rPr>
                <w:rFonts w:asciiTheme="majorBidi" w:hAnsiTheme="majorBidi" w:cstheme="majorBidi"/>
                <w:b/>
                <w:bCs/>
                <w:sz w:val="18"/>
                <w:szCs w:val="18"/>
              </w:rPr>
            </w:pPr>
            <w:r w:rsidRPr="003A2673">
              <w:rPr>
                <w:rFonts w:asciiTheme="majorBidi" w:hAnsiTheme="majorBidi" w:cstheme="majorBidi"/>
                <w:b/>
                <w:bCs/>
                <w:sz w:val="18"/>
                <w:szCs w:val="18"/>
              </w:rPr>
              <w:t>X</w:t>
            </w:r>
          </w:p>
        </w:tc>
        <w:tc>
          <w:tcPr>
            <w:tcW w:w="886" w:type="dxa"/>
          </w:tcPr>
          <w:p w14:paraId="0CFE8F02" w14:textId="43BEDC3B" w:rsidR="00EE1B9B" w:rsidRPr="00181B44" w:rsidRDefault="00EE1B9B" w:rsidP="00606235">
            <w:pPr>
              <w:bidi w:val="0"/>
              <w:jc w:val="center"/>
              <w:rPr>
                <w:rFonts w:asciiTheme="majorBidi" w:hAnsiTheme="majorBidi" w:cstheme="majorBidi"/>
                <w:b/>
                <w:bCs/>
                <w:sz w:val="18"/>
                <w:szCs w:val="18"/>
              </w:rPr>
            </w:pPr>
          </w:p>
        </w:tc>
        <w:tc>
          <w:tcPr>
            <w:tcW w:w="886" w:type="dxa"/>
          </w:tcPr>
          <w:p w14:paraId="1CC0F2D5" w14:textId="77777777" w:rsidR="00EE1B9B" w:rsidRPr="00181B44" w:rsidRDefault="00EE1B9B" w:rsidP="00606235">
            <w:pPr>
              <w:bidi w:val="0"/>
              <w:jc w:val="center"/>
              <w:rPr>
                <w:rFonts w:asciiTheme="majorBidi" w:hAnsiTheme="majorBidi" w:cstheme="majorBidi"/>
                <w:b/>
                <w:bCs/>
                <w:sz w:val="18"/>
                <w:szCs w:val="18"/>
              </w:rPr>
            </w:pPr>
          </w:p>
        </w:tc>
        <w:tc>
          <w:tcPr>
            <w:tcW w:w="931" w:type="dxa"/>
          </w:tcPr>
          <w:p w14:paraId="31308436" w14:textId="0C13A4FE" w:rsidR="00EE1B9B" w:rsidRPr="00181B44" w:rsidRDefault="003A2673" w:rsidP="00606235">
            <w:pPr>
              <w:bidi w:val="0"/>
              <w:jc w:val="center"/>
              <w:rPr>
                <w:rFonts w:asciiTheme="majorBidi" w:hAnsiTheme="majorBidi" w:cstheme="majorBidi"/>
                <w:b/>
                <w:bCs/>
                <w:sz w:val="18"/>
                <w:szCs w:val="18"/>
              </w:rPr>
            </w:pPr>
            <w:r w:rsidRPr="00181B44">
              <w:rPr>
                <w:rFonts w:asciiTheme="majorBidi" w:hAnsiTheme="majorBidi" w:cstheme="majorBidi"/>
                <w:sz w:val="18"/>
                <w:szCs w:val="18"/>
              </w:rPr>
              <w:t>X</w:t>
            </w:r>
          </w:p>
        </w:tc>
        <w:tc>
          <w:tcPr>
            <w:tcW w:w="931" w:type="dxa"/>
          </w:tcPr>
          <w:p w14:paraId="2D4CD340" w14:textId="77777777" w:rsidR="00EE1B9B" w:rsidRPr="00181B44" w:rsidRDefault="00EE1B9B" w:rsidP="00606235">
            <w:pPr>
              <w:bidi w:val="0"/>
              <w:jc w:val="center"/>
              <w:rPr>
                <w:rFonts w:asciiTheme="majorBidi" w:hAnsiTheme="majorBidi" w:cstheme="majorBidi"/>
                <w:b/>
                <w:bCs/>
                <w:sz w:val="18"/>
                <w:szCs w:val="18"/>
              </w:rPr>
            </w:pPr>
          </w:p>
        </w:tc>
        <w:tc>
          <w:tcPr>
            <w:tcW w:w="931" w:type="dxa"/>
          </w:tcPr>
          <w:p w14:paraId="77510A99" w14:textId="77777777" w:rsidR="00EE1B9B" w:rsidRPr="00181B44" w:rsidRDefault="00EE1B9B" w:rsidP="00606235">
            <w:pPr>
              <w:bidi w:val="0"/>
              <w:jc w:val="center"/>
              <w:rPr>
                <w:rFonts w:asciiTheme="majorBidi" w:hAnsiTheme="majorBidi" w:cstheme="majorBidi"/>
                <w:b/>
                <w:bCs/>
                <w:sz w:val="18"/>
                <w:szCs w:val="18"/>
              </w:rPr>
            </w:pPr>
          </w:p>
        </w:tc>
      </w:tr>
      <w:tr w:rsidR="003A2673" w:rsidRPr="00181B44" w14:paraId="094122E1" w14:textId="77777777" w:rsidTr="00606235">
        <w:tc>
          <w:tcPr>
            <w:tcW w:w="1028" w:type="dxa"/>
          </w:tcPr>
          <w:p w14:paraId="45EFFDC3" w14:textId="77777777" w:rsidR="003A2673" w:rsidRPr="00181B44" w:rsidRDefault="003A2673" w:rsidP="003A2673">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3</w:t>
            </w:r>
          </w:p>
        </w:tc>
        <w:tc>
          <w:tcPr>
            <w:tcW w:w="932" w:type="dxa"/>
          </w:tcPr>
          <w:p w14:paraId="22E7075F" w14:textId="68219878" w:rsidR="003A2673" w:rsidRPr="00181B44" w:rsidRDefault="003A2673" w:rsidP="003A2673">
            <w:pPr>
              <w:bidi w:val="0"/>
              <w:jc w:val="center"/>
              <w:rPr>
                <w:rFonts w:asciiTheme="majorBidi" w:hAnsiTheme="majorBidi" w:cstheme="majorBidi"/>
                <w:b/>
                <w:bCs/>
                <w:sz w:val="18"/>
                <w:szCs w:val="18"/>
              </w:rPr>
            </w:pPr>
            <w:r w:rsidRPr="00181B44">
              <w:rPr>
                <w:rFonts w:asciiTheme="majorBidi" w:hAnsiTheme="majorBidi" w:cstheme="majorBidi"/>
                <w:sz w:val="18"/>
                <w:szCs w:val="18"/>
              </w:rPr>
              <w:t>X</w:t>
            </w:r>
          </w:p>
        </w:tc>
        <w:tc>
          <w:tcPr>
            <w:tcW w:w="934" w:type="dxa"/>
          </w:tcPr>
          <w:p w14:paraId="14127FB6" w14:textId="348F9805" w:rsidR="003A2673" w:rsidRPr="00181B44" w:rsidRDefault="003A2673" w:rsidP="003A2673">
            <w:pPr>
              <w:bidi w:val="0"/>
              <w:jc w:val="center"/>
              <w:rPr>
                <w:rFonts w:asciiTheme="majorBidi" w:hAnsiTheme="majorBidi" w:cstheme="majorBidi"/>
                <w:b/>
                <w:bCs/>
                <w:sz w:val="18"/>
                <w:szCs w:val="18"/>
              </w:rPr>
            </w:pPr>
          </w:p>
        </w:tc>
        <w:tc>
          <w:tcPr>
            <w:tcW w:w="637" w:type="dxa"/>
          </w:tcPr>
          <w:p w14:paraId="24BA2570" w14:textId="77777777" w:rsidR="003A2673" w:rsidRPr="00181B44" w:rsidRDefault="003A2673" w:rsidP="003A2673">
            <w:pPr>
              <w:bidi w:val="0"/>
              <w:jc w:val="center"/>
              <w:rPr>
                <w:rFonts w:asciiTheme="majorBidi" w:hAnsiTheme="majorBidi" w:cstheme="majorBidi"/>
                <w:b/>
                <w:bCs/>
                <w:sz w:val="18"/>
                <w:szCs w:val="18"/>
              </w:rPr>
            </w:pPr>
          </w:p>
        </w:tc>
        <w:tc>
          <w:tcPr>
            <w:tcW w:w="920" w:type="dxa"/>
          </w:tcPr>
          <w:p w14:paraId="143AF5A2" w14:textId="77777777" w:rsidR="003A2673" w:rsidRPr="00181B44" w:rsidRDefault="003A2673" w:rsidP="003A2673">
            <w:pPr>
              <w:bidi w:val="0"/>
              <w:jc w:val="center"/>
              <w:rPr>
                <w:rFonts w:asciiTheme="majorBidi" w:hAnsiTheme="majorBidi" w:cstheme="majorBidi"/>
                <w:b/>
                <w:bCs/>
                <w:sz w:val="18"/>
                <w:szCs w:val="18"/>
              </w:rPr>
            </w:pPr>
          </w:p>
        </w:tc>
        <w:tc>
          <w:tcPr>
            <w:tcW w:w="886" w:type="dxa"/>
          </w:tcPr>
          <w:p w14:paraId="34EE0751" w14:textId="77777777" w:rsidR="003A2673" w:rsidRPr="00181B44" w:rsidRDefault="003A2673" w:rsidP="003A2673">
            <w:pPr>
              <w:bidi w:val="0"/>
              <w:jc w:val="center"/>
              <w:rPr>
                <w:rFonts w:asciiTheme="majorBidi" w:hAnsiTheme="majorBidi" w:cstheme="majorBidi"/>
                <w:b/>
                <w:bCs/>
                <w:sz w:val="18"/>
                <w:szCs w:val="18"/>
              </w:rPr>
            </w:pPr>
          </w:p>
        </w:tc>
        <w:tc>
          <w:tcPr>
            <w:tcW w:w="886" w:type="dxa"/>
          </w:tcPr>
          <w:p w14:paraId="2A9B827F" w14:textId="77777777" w:rsidR="003A2673" w:rsidRPr="00181B44" w:rsidRDefault="003A2673" w:rsidP="003A2673">
            <w:pPr>
              <w:bidi w:val="0"/>
              <w:jc w:val="center"/>
              <w:rPr>
                <w:rFonts w:asciiTheme="majorBidi" w:hAnsiTheme="majorBidi" w:cstheme="majorBidi"/>
                <w:b/>
                <w:bCs/>
                <w:sz w:val="18"/>
                <w:szCs w:val="18"/>
              </w:rPr>
            </w:pPr>
          </w:p>
        </w:tc>
        <w:tc>
          <w:tcPr>
            <w:tcW w:w="931" w:type="dxa"/>
          </w:tcPr>
          <w:p w14:paraId="2AEA1456" w14:textId="303E7747" w:rsidR="003A2673" w:rsidRPr="00181B44" w:rsidRDefault="003A2673" w:rsidP="003A2673">
            <w:pPr>
              <w:bidi w:val="0"/>
              <w:jc w:val="center"/>
              <w:rPr>
                <w:rFonts w:asciiTheme="majorBidi" w:hAnsiTheme="majorBidi" w:cstheme="majorBidi"/>
                <w:b/>
                <w:bCs/>
                <w:sz w:val="18"/>
                <w:szCs w:val="18"/>
              </w:rPr>
            </w:pPr>
            <w:r w:rsidRPr="00555583">
              <w:t>X</w:t>
            </w:r>
          </w:p>
        </w:tc>
        <w:tc>
          <w:tcPr>
            <w:tcW w:w="931" w:type="dxa"/>
          </w:tcPr>
          <w:p w14:paraId="711AE4AE" w14:textId="6772B5EF" w:rsidR="003A2673" w:rsidRPr="00181B44" w:rsidRDefault="003A2673" w:rsidP="003A2673">
            <w:pPr>
              <w:bidi w:val="0"/>
              <w:jc w:val="center"/>
              <w:rPr>
                <w:rFonts w:asciiTheme="majorBidi" w:hAnsiTheme="majorBidi" w:cstheme="majorBidi"/>
                <w:b/>
                <w:bCs/>
                <w:sz w:val="18"/>
                <w:szCs w:val="18"/>
              </w:rPr>
            </w:pPr>
            <w:r w:rsidRPr="00555583">
              <w:t>X</w:t>
            </w:r>
          </w:p>
        </w:tc>
        <w:tc>
          <w:tcPr>
            <w:tcW w:w="931" w:type="dxa"/>
          </w:tcPr>
          <w:p w14:paraId="2FC3E551" w14:textId="77777777" w:rsidR="003A2673" w:rsidRPr="00181B44" w:rsidRDefault="003A2673" w:rsidP="003A2673">
            <w:pPr>
              <w:bidi w:val="0"/>
              <w:jc w:val="center"/>
              <w:rPr>
                <w:rFonts w:asciiTheme="majorBidi" w:hAnsiTheme="majorBidi" w:cstheme="majorBidi"/>
                <w:b/>
                <w:bCs/>
                <w:sz w:val="18"/>
                <w:szCs w:val="18"/>
              </w:rPr>
            </w:pPr>
          </w:p>
        </w:tc>
      </w:tr>
      <w:tr w:rsidR="00EE1B9B" w:rsidRPr="00181B44" w14:paraId="392B0708" w14:textId="77777777" w:rsidTr="00606235">
        <w:tc>
          <w:tcPr>
            <w:tcW w:w="1028" w:type="dxa"/>
          </w:tcPr>
          <w:p w14:paraId="22E3CC09" w14:textId="77777777" w:rsidR="00EE1B9B" w:rsidRPr="00181B44" w:rsidRDefault="00EE1B9B" w:rsidP="0060623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4</w:t>
            </w:r>
          </w:p>
        </w:tc>
        <w:tc>
          <w:tcPr>
            <w:tcW w:w="932" w:type="dxa"/>
          </w:tcPr>
          <w:p w14:paraId="181734E3" w14:textId="2A3B4196" w:rsidR="00EE1B9B" w:rsidRPr="00181B44" w:rsidRDefault="003A2673" w:rsidP="00606235">
            <w:pPr>
              <w:bidi w:val="0"/>
              <w:jc w:val="center"/>
              <w:rPr>
                <w:rFonts w:asciiTheme="majorBidi" w:hAnsiTheme="majorBidi" w:cstheme="majorBidi"/>
                <w:b/>
                <w:bCs/>
                <w:sz w:val="18"/>
                <w:szCs w:val="18"/>
              </w:rPr>
            </w:pPr>
            <w:r w:rsidRPr="003A2673">
              <w:rPr>
                <w:rFonts w:asciiTheme="majorBidi" w:hAnsiTheme="majorBidi" w:cstheme="majorBidi"/>
                <w:b/>
                <w:bCs/>
                <w:sz w:val="18"/>
                <w:szCs w:val="18"/>
              </w:rPr>
              <w:t>X</w:t>
            </w:r>
          </w:p>
        </w:tc>
        <w:tc>
          <w:tcPr>
            <w:tcW w:w="934" w:type="dxa"/>
          </w:tcPr>
          <w:p w14:paraId="4D54A41B" w14:textId="1C14C339" w:rsidR="00EE1B9B" w:rsidRPr="00181B44" w:rsidRDefault="003A2673" w:rsidP="00606235">
            <w:pPr>
              <w:bidi w:val="0"/>
              <w:jc w:val="center"/>
              <w:rPr>
                <w:rFonts w:asciiTheme="majorBidi" w:hAnsiTheme="majorBidi" w:cstheme="majorBidi"/>
                <w:b/>
                <w:bCs/>
                <w:sz w:val="18"/>
                <w:szCs w:val="18"/>
              </w:rPr>
            </w:pPr>
            <w:r w:rsidRPr="003A2673">
              <w:rPr>
                <w:rFonts w:asciiTheme="majorBidi" w:hAnsiTheme="majorBidi" w:cstheme="majorBidi"/>
                <w:b/>
                <w:bCs/>
                <w:sz w:val="18"/>
                <w:szCs w:val="18"/>
              </w:rPr>
              <w:t>X</w:t>
            </w:r>
          </w:p>
        </w:tc>
        <w:tc>
          <w:tcPr>
            <w:tcW w:w="637" w:type="dxa"/>
          </w:tcPr>
          <w:p w14:paraId="43289020" w14:textId="77777777" w:rsidR="00EE1B9B" w:rsidRPr="00181B44" w:rsidRDefault="00EE1B9B" w:rsidP="00606235">
            <w:pPr>
              <w:bidi w:val="0"/>
              <w:jc w:val="center"/>
              <w:rPr>
                <w:rFonts w:asciiTheme="majorBidi" w:hAnsiTheme="majorBidi" w:cstheme="majorBidi"/>
                <w:b/>
                <w:bCs/>
                <w:sz w:val="18"/>
                <w:szCs w:val="18"/>
              </w:rPr>
            </w:pPr>
          </w:p>
        </w:tc>
        <w:tc>
          <w:tcPr>
            <w:tcW w:w="920" w:type="dxa"/>
          </w:tcPr>
          <w:p w14:paraId="062E002F" w14:textId="0BC61705" w:rsidR="00EE1B9B" w:rsidRPr="00181B44" w:rsidRDefault="00EE1B9B" w:rsidP="00606235">
            <w:pPr>
              <w:bidi w:val="0"/>
              <w:jc w:val="center"/>
              <w:rPr>
                <w:rFonts w:asciiTheme="majorBidi" w:hAnsiTheme="majorBidi" w:cstheme="majorBidi"/>
                <w:b/>
                <w:bCs/>
                <w:sz w:val="18"/>
                <w:szCs w:val="18"/>
              </w:rPr>
            </w:pPr>
          </w:p>
        </w:tc>
        <w:tc>
          <w:tcPr>
            <w:tcW w:w="886" w:type="dxa"/>
          </w:tcPr>
          <w:p w14:paraId="2DC9B569" w14:textId="23D70ACD" w:rsidR="00EE1B9B" w:rsidRPr="00181B44" w:rsidRDefault="00EE1B9B" w:rsidP="00606235">
            <w:pPr>
              <w:bidi w:val="0"/>
              <w:jc w:val="center"/>
              <w:rPr>
                <w:rFonts w:asciiTheme="majorBidi" w:hAnsiTheme="majorBidi" w:cstheme="majorBidi"/>
                <w:b/>
                <w:bCs/>
                <w:sz w:val="18"/>
                <w:szCs w:val="18"/>
              </w:rPr>
            </w:pPr>
          </w:p>
        </w:tc>
        <w:tc>
          <w:tcPr>
            <w:tcW w:w="886" w:type="dxa"/>
          </w:tcPr>
          <w:p w14:paraId="2E4148AC" w14:textId="77777777" w:rsidR="00EE1B9B" w:rsidRPr="00181B44" w:rsidRDefault="00EE1B9B" w:rsidP="00606235">
            <w:pPr>
              <w:bidi w:val="0"/>
              <w:jc w:val="center"/>
              <w:rPr>
                <w:rFonts w:asciiTheme="majorBidi" w:hAnsiTheme="majorBidi" w:cstheme="majorBidi"/>
                <w:b/>
                <w:bCs/>
                <w:sz w:val="18"/>
                <w:szCs w:val="18"/>
              </w:rPr>
            </w:pPr>
          </w:p>
        </w:tc>
        <w:tc>
          <w:tcPr>
            <w:tcW w:w="931" w:type="dxa"/>
          </w:tcPr>
          <w:p w14:paraId="198DCBEC" w14:textId="60C4933C" w:rsidR="00EE1B9B" w:rsidRPr="00181B44" w:rsidRDefault="003A2673" w:rsidP="00606235">
            <w:pPr>
              <w:bidi w:val="0"/>
              <w:jc w:val="center"/>
              <w:rPr>
                <w:rFonts w:asciiTheme="majorBidi" w:hAnsiTheme="majorBidi" w:cstheme="majorBidi"/>
                <w:b/>
                <w:bCs/>
                <w:sz w:val="18"/>
                <w:szCs w:val="18"/>
              </w:rPr>
            </w:pPr>
            <w:r w:rsidRPr="003A2673">
              <w:rPr>
                <w:rFonts w:asciiTheme="majorBidi" w:hAnsiTheme="majorBidi" w:cstheme="majorBidi"/>
                <w:b/>
                <w:bCs/>
                <w:sz w:val="18"/>
                <w:szCs w:val="18"/>
              </w:rPr>
              <w:t>X</w:t>
            </w:r>
          </w:p>
        </w:tc>
        <w:tc>
          <w:tcPr>
            <w:tcW w:w="931" w:type="dxa"/>
          </w:tcPr>
          <w:p w14:paraId="6FD4E39D" w14:textId="77777777" w:rsidR="00EE1B9B" w:rsidRPr="00181B44" w:rsidRDefault="00EE1B9B" w:rsidP="00606235">
            <w:pPr>
              <w:bidi w:val="0"/>
              <w:jc w:val="center"/>
              <w:rPr>
                <w:rFonts w:asciiTheme="majorBidi" w:hAnsiTheme="majorBidi" w:cstheme="majorBidi"/>
                <w:b/>
                <w:bCs/>
                <w:sz w:val="18"/>
                <w:szCs w:val="18"/>
              </w:rPr>
            </w:pPr>
          </w:p>
        </w:tc>
        <w:tc>
          <w:tcPr>
            <w:tcW w:w="931" w:type="dxa"/>
          </w:tcPr>
          <w:p w14:paraId="552CF7CB" w14:textId="77777777" w:rsidR="00EE1B9B" w:rsidRPr="00181B44" w:rsidRDefault="00EE1B9B" w:rsidP="00606235">
            <w:pPr>
              <w:bidi w:val="0"/>
              <w:jc w:val="center"/>
              <w:rPr>
                <w:rFonts w:asciiTheme="majorBidi" w:hAnsiTheme="majorBidi" w:cstheme="majorBidi"/>
                <w:b/>
                <w:bCs/>
                <w:sz w:val="18"/>
                <w:szCs w:val="18"/>
              </w:rPr>
            </w:pPr>
          </w:p>
        </w:tc>
      </w:tr>
      <w:tr w:rsidR="003A2673" w:rsidRPr="00181B44" w14:paraId="226E7C51" w14:textId="77777777" w:rsidTr="00606235">
        <w:tc>
          <w:tcPr>
            <w:tcW w:w="1028" w:type="dxa"/>
          </w:tcPr>
          <w:p w14:paraId="42B9810B" w14:textId="77777777" w:rsidR="003A2673" w:rsidRPr="00181B44" w:rsidRDefault="003A2673" w:rsidP="003A2673">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5</w:t>
            </w:r>
          </w:p>
        </w:tc>
        <w:tc>
          <w:tcPr>
            <w:tcW w:w="932" w:type="dxa"/>
          </w:tcPr>
          <w:p w14:paraId="6198533E" w14:textId="5592080D" w:rsidR="003A2673" w:rsidRPr="00181B44" w:rsidRDefault="003A2673" w:rsidP="003A2673">
            <w:pPr>
              <w:bidi w:val="0"/>
              <w:jc w:val="center"/>
              <w:rPr>
                <w:rFonts w:asciiTheme="majorBidi" w:hAnsiTheme="majorBidi" w:cstheme="majorBidi"/>
                <w:b/>
                <w:bCs/>
                <w:sz w:val="18"/>
                <w:szCs w:val="18"/>
              </w:rPr>
            </w:pPr>
            <w:r w:rsidRPr="00270B4D">
              <w:t>X</w:t>
            </w:r>
          </w:p>
        </w:tc>
        <w:tc>
          <w:tcPr>
            <w:tcW w:w="934" w:type="dxa"/>
          </w:tcPr>
          <w:p w14:paraId="2BBE5FF8" w14:textId="5E4BCDBC" w:rsidR="003A2673" w:rsidRPr="00181B44" w:rsidRDefault="003A2673" w:rsidP="003A2673">
            <w:pPr>
              <w:bidi w:val="0"/>
              <w:jc w:val="center"/>
              <w:rPr>
                <w:rFonts w:asciiTheme="majorBidi" w:hAnsiTheme="majorBidi" w:cstheme="majorBidi"/>
                <w:b/>
                <w:bCs/>
                <w:sz w:val="18"/>
                <w:szCs w:val="18"/>
              </w:rPr>
            </w:pPr>
            <w:r w:rsidRPr="00270B4D">
              <w:t>X</w:t>
            </w:r>
          </w:p>
        </w:tc>
        <w:tc>
          <w:tcPr>
            <w:tcW w:w="637" w:type="dxa"/>
          </w:tcPr>
          <w:p w14:paraId="41747CE5" w14:textId="3E4C41E2" w:rsidR="003A2673" w:rsidRPr="00181B44" w:rsidRDefault="003A2673" w:rsidP="003A2673">
            <w:pPr>
              <w:bidi w:val="0"/>
              <w:jc w:val="center"/>
              <w:rPr>
                <w:rFonts w:asciiTheme="majorBidi" w:hAnsiTheme="majorBidi" w:cstheme="majorBidi"/>
                <w:b/>
                <w:bCs/>
                <w:sz w:val="18"/>
                <w:szCs w:val="18"/>
              </w:rPr>
            </w:pPr>
          </w:p>
        </w:tc>
        <w:tc>
          <w:tcPr>
            <w:tcW w:w="920" w:type="dxa"/>
          </w:tcPr>
          <w:p w14:paraId="2CE821D4" w14:textId="77777777" w:rsidR="003A2673" w:rsidRPr="00181B44" w:rsidRDefault="003A2673" w:rsidP="003A2673">
            <w:pPr>
              <w:bidi w:val="0"/>
              <w:jc w:val="center"/>
              <w:rPr>
                <w:rFonts w:asciiTheme="majorBidi" w:hAnsiTheme="majorBidi" w:cstheme="majorBidi"/>
                <w:b/>
                <w:bCs/>
                <w:sz w:val="18"/>
                <w:szCs w:val="18"/>
              </w:rPr>
            </w:pPr>
          </w:p>
        </w:tc>
        <w:tc>
          <w:tcPr>
            <w:tcW w:w="886" w:type="dxa"/>
          </w:tcPr>
          <w:p w14:paraId="6066842D" w14:textId="77777777" w:rsidR="003A2673" w:rsidRPr="00181B44" w:rsidRDefault="003A2673" w:rsidP="003A2673">
            <w:pPr>
              <w:bidi w:val="0"/>
              <w:jc w:val="center"/>
              <w:rPr>
                <w:rFonts w:asciiTheme="majorBidi" w:hAnsiTheme="majorBidi" w:cstheme="majorBidi"/>
                <w:b/>
                <w:bCs/>
                <w:sz w:val="18"/>
                <w:szCs w:val="18"/>
              </w:rPr>
            </w:pPr>
          </w:p>
        </w:tc>
        <w:tc>
          <w:tcPr>
            <w:tcW w:w="886" w:type="dxa"/>
          </w:tcPr>
          <w:p w14:paraId="57E99B19" w14:textId="77777777" w:rsidR="003A2673" w:rsidRPr="00181B44" w:rsidRDefault="003A2673" w:rsidP="003A2673">
            <w:pPr>
              <w:bidi w:val="0"/>
              <w:jc w:val="center"/>
              <w:rPr>
                <w:rFonts w:asciiTheme="majorBidi" w:hAnsiTheme="majorBidi" w:cstheme="majorBidi"/>
                <w:b/>
                <w:bCs/>
                <w:sz w:val="18"/>
                <w:szCs w:val="18"/>
              </w:rPr>
            </w:pPr>
          </w:p>
        </w:tc>
        <w:tc>
          <w:tcPr>
            <w:tcW w:w="931" w:type="dxa"/>
          </w:tcPr>
          <w:p w14:paraId="37EFE560" w14:textId="125A829A" w:rsidR="003A2673" w:rsidRPr="00181B44" w:rsidRDefault="003A2673" w:rsidP="003A2673">
            <w:pPr>
              <w:bidi w:val="0"/>
              <w:jc w:val="center"/>
              <w:rPr>
                <w:rFonts w:asciiTheme="majorBidi" w:hAnsiTheme="majorBidi" w:cstheme="majorBidi"/>
                <w:b/>
                <w:bCs/>
                <w:sz w:val="18"/>
                <w:szCs w:val="18"/>
              </w:rPr>
            </w:pPr>
            <w:r w:rsidRPr="00F85277">
              <w:t>X</w:t>
            </w:r>
          </w:p>
        </w:tc>
        <w:tc>
          <w:tcPr>
            <w:tcW w:w="931" w:type="dxa"/>
          </w:tcPr>
          <w:p w14:paraId="093F5ECF" w14:textId="3550F61C" w:rsidR="003A2673" w:rsidRPr="00181B44" w:rsidRDefault="003A2673" w:rsidP="003A2673">
            <w:pPr>
              <w:bidi w:val="0"/>
              <w:jc w:val="center"/>
              <w:rPr>
                <w:rFonts w:asciiTheme="majorBidi" w:hAnsiTheme="majorBidi" w:cstheme="majorBidi"/>
                <w:b/>
                <w:bCs/>
                <w:sz w:val="18"/>
                <w:szCs w:val="18"/>
              </w:rPr>
            </w:pPr>
            <w:r w:rsidRPr="00F85277">
              <w:t>X</w:t>
            </w:r>
          </w:p>
        </w:tc>
        <w:tc>
          <w:tcPr>
            <w:tcW w:w="931" w:type="dxa"/>
          </w:tcPr>
          <w:p w14:paraId="5F24D0E3" w14:textId="77777777" w:rsidR="003A2673" w:rsidRPr="00181B44" w:rsidRDefault="003A2673" w:rsidP="003A2673">
            <w:pPr>
              <w:bidi w:val="0"/>
              <w:jc w:val="center"/>
              <w:rPr>
                <w:rFonts w:asciiTheme="majorBidi" w:hAnsiTheme="majorBidi" w:cstheme="majorBidi"/>
                <w:b/>
                <w:bCs/>
                <w:sz w:val="18"/>
                <w:szCs w:val="18"/>
              </w:rPr>
            </w:pPr>
          </w:p>
        </w:tc>
      </w:tr>
      <w:tr w:rsidR="003A2673" w:rsidRPr="00181B44" w14:paraId="5A0CFBE2" w14:textId="77777777" w:rsidTr="00606235">
        <w:tc>
          <w:tcPr>
            <w:tcW w:w="1028" w:type="dxa"/>
          </w:tcPr>
          <w:p w14:paraId="03A3FFD4" w14:textId="77777777" w:rsidR="003A2673" w:rsidRPr="00181B44" w:rsidRDefault="003A2673" w:rsidP="003A2673">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6</w:t>
            </w:r>
          </w:p>
        </w:tc>
        <w:tc>
          <w:tcPr>
            <w:tcW w:w="932" w:type="dxa"/>
          </w:tcPr>
          <w:p w14:paraId="459A17AC" w14:textId="1A55642C" w:rsidR="003A2673" w:rsidRPr="00181B44" w:rsidRDefault="003A2673" w:rsidP="003A2673">
            <w:pPr>
              <w:bidi w:val="0"/>
              <w:jc w:val="center"/>
              <w:rPr>
                <w:rFonts w:asciiTheme="majorBidi" w:hAnsiTheme="majorBidi" w:cstheme="majorBidi"/>
                <w:b/>
                <w:bCs/>
                <w:sz w:val="18"/>
                <w:szCs w:val="18"/>
              </w:rPr>
            </w:pPr>
            <w:r w:rsidRPr="003A2673">
              <w:rPr>
                <w:rFonts w:asciiTheme="majorBidi" w:hAnsiTheme="majorBidi" w:cstheme="majorBidi"/>
                <w:b/>
                <w:bCs/>
                <w:sz w:val="18"/>
                <w:szCs w:val="18"/>
              </w:rPr>
              <w:t>X</w:t>
            </w:r>
          </w:p>
        </w:tc>
        <w:tc>
          <w:tcPr>
            <w:tcW w:w="934" w:type="dxa"/>
          </w:tcPr>
          <w:p w14:paraId="438AE90A" w14:textId="4E660B09" w:rsidR="003A2673" w:rsidRPr="00181B44" w:rsidRDefault="003A2673" w:rsidP="003A2673">
            <w:pPr>
              <w:bidi w:val="0"/>
              <w:jc w:val="center"/>
              <w:rPr>
                <w:rFonts w:asciiTheme="majorBidi" w:hAnsiTheme="majorBidi" w:cstheme="majorBidi"/>
                <w:b/>
                <w:bCs/>
                <w:sz w:val="18"/>
                <w:szCs w:val="18"/>
              </w:rPr>
            </w:pPr>
          </w:p>
        </w:tc>
        <w:tc>
          <w:tcPr>
            <w:tcW w:w="637" w:type="dxa"/>
          </w:tcPr>
          <w:p w14:paraId="431B1061" w14:textId="5FC41B5F" w:rsidR="003A2673" w:rsidRPr="00181B44" w:rsidRDefault="003A2673" w:rsidP="003A2673">
            <w:pPr>
              <w:bidi w:val="0"/>
              <w:jc w:val="center"/>
              <w:rPr>
                <w:rFonts w:asciiTheme="majorBidi" w:hAnsiTheme="majorBidi" w:cstheme="majorBidi"/>
                <w:b/>
                <w:bCs/>
                <w:sz w:val="18"/>
                <w:szCs w:val="18"/>
              </w:rPr>
            </w:pPr>
            <w:r w:rsidRPr="003A2673">
              <w:rPr>
                <w:rFonts w:asciiTheme="majorBidi" w:hAnsiTheme="majorBidi" w:cstheme="majorBidi"/>
                <w:b/>
                <w:bCs/>
                <w:sz w:val="18"/>
                <w:szCs w:val="18"/>
              </w:rPr>
              <w:t>X</w:t>
            </w:r>
          </w:p>
        </w:tc>
        <w:tc>
          <w:tcPr>
            <w:tcW w:w="920" w:type="dxa"/>
          </w:tcPr>
          <w:p w14:paraId="00503AB9" w14:textId="77777777" w:rsidR="003A2673" w:rsidRPr="00181B44" w:rsidRDefault="003A2673" w:rsidP="003A2673">
            <w:pPr>
              <w:bidi w:val="0"/>
              <w:jc w:val="center"/>
              <w:rPr>
                <w:rFonts w:asciiTheme="majorBidi" w:hAnsiTheme="majorBidi" w:cstheme="majorBidi"/>
                <w:b/>
                <w:bCs/>
                <w:sz w:val="18"/>
                <w:szCs w:val="18"/>
              </w:rPr>
            </w:pPr>
          </w:p>
        </w:tc>
        <w:tc>
          <w:tcPr>
            <w:tcW w:w="886" w:type="dxa"/>
          </w:tcPr>
          <w:p w14:paraId="20E98AC0" w14:textId="77777777" w:rsidR="003A2673" w:rsidRPr="00181B44" w:rsidRDefault="003A2673" w:rsidP="003A2673">
            <w:pPr>
              <w:bidi w:val="0"/>
              <w:jc w:val="center"/>
              <w:rPr>
                <w:rFonts w:asciiTheme="majorBidi" w:hAnsiTheme="majorBidi" w:cstheme="majorBidi"/>
                <w:b/>
                <w:bCs/>
                <w:sz w:val="18"/>
                <w:szCs w:val="18"/>
              </w:rPr>
            </w:pPr>
          </w:p>
        </w:tc>
        <w:tc>
          <w:tcPr>
            <w:tcW w:w="886" w:type="dxa"/>
          </w:tcPr>
          <w:p w14:paraId="3A7C9C6D" w14:textId="77777777" w:rsidR="003A2673" w:rsidRPr="00181B44" w:rsidRDefault="003A2673" w:rsidP="003A2673">
            <w:pPr>
              <w:bidi w:val="0"/>
              <w:jc w:val="center"/>
              <w:rPr>
                <w:rFonts w:asciiTheme="majorBidi" w:hAnsiTheme="majorBidi" w:cstheme="majorBidi"/>
                <w:b/>
                <w:bCs/>
                <w:sz w:val="18"/>
                <w:szCs w:val="18"/>
              </w:rPr>
            </w:pPr>
          </w:p>
        </w:tc>
        <w:tc>
          <w:tcPr>
            <w:tcW w:w="931" w:type="dxa"/>
          </w:tcPr>
          <w:p w14:paraId="5989DE0F" w14:textId="4B2B43BF" w:rsidR="003A2673" w:rsidRPr="00181B44" w:rsidRDefault="003A2673" w:rsidP="003A2673">
            <w:pPr>
              <w:bidi w:val="0"/>
              <w:jc w:val="center"/>
              <w:rPr>
                <w:rFonts w:asciiTheme="majorBidi" w:hAnsiTheme="majorBidi" w:cstheme="majorBidi"/>
                <w:b/>
                <w:bCs/>
                <w:sz w:val="18"/>
                <w:szCs w:val="18"/>
              </w:rPr>
            </w:pPr>
            <w:r w:rsidRPr="00EF09A0">
              <w:t>X</w:t>
            </w:r>
          </w:p>
        </w:tc>
        <w:tc>
          <w:tcPr>
            <w:tcW w:w="931" w:type="dxa"/>
          </w:tcPr>
          <w:p w14:paraId="1918C4D6" w14:textId="55D2C85B" w:rsidR="003A2673" w:rsidRPr="00181B44" w:rsidRDefault="003A2673" w:rsidP="003A2673">
            <w:pPr>
              <w:bidi w:val="0"/>
              <w:jc w:val="center"/>
              <w:rPr>
                <w:rFonts w:asciiTheme="majorBidi" w:hAnsiTheme="majorBidi" w:cstheme="majorBidi"/>
                <w:b/>
                <w:bCs/>
                <w:sz w:val="18"/>
                <w:szCs w:val="18"/>
              </w:rPr>
            </w:pPr>
            <w:r w:rsidRPr="00EF09A0">
              <w:t>X</w:t>
            </w:r>
          </w:p>
        </w:tc>
        <w:tc>
          <w:tcPr>
            <w:tcW w:w="931" w:type="dxa"/>
          </w:tcPr>
          <w:p w14:paraId="664401FC" w14:textId="77777777" w:rsidR="003A2673" w:rsidRPr="00181B44" w:rsidRDefault="003A2673" w:rsidP="003A2673">
            <w:pPr>
              <w:bidi w:val="0"/>
              <w:jc w:val="center"/>
              <w:rPr>
                <w:rFonts w:asciiTheme="majorBidi" w:hAnsiTheme="majorBidi" w:cstheme="majorBidi"/>
                <w:b/>
                <w:bCs/>
                <w:sz w:val="18"/>
                <w:szCs w:val="18"/>
              </w:rPr>
            </w:pPr>
          </w:p>
        </w:tc>
      </w:tr>
      <w:tr w:rsidR="00222D85" w:rsidRPr="00181B44" w14:paraId="631110D3" w14:textId="77777777" w:rsidTr="00606235">
        <w:tc>
          <w:tcPr>
            <w:tcW w:w="1028" w:type="dxa"/>
            <w:shd w:val="clear" w:color="auto" w:fill="auto"/>
          </w:tcPr>
          <w:p w14:paraId="3F27F70D"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7</w:t>
            </w:r>
          </w:p>
        </w:tc>
        <w:tc>
          <w:tcPr>
            <w:tcW w:w="932" w:type="dxa"/>
            <w:shd w:val="clear" w:color="auto" w:fill="auto"/>
          </w:tcPr>
          <w:p w14:paraId="7B3D816A" w14:textId="0A198FE7"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34" w:type="dxa"/>
            <w:shd w:val="clear" w:color="auto" w:fill="auto"/>
          </w:tcPr>
          <w:p w14:paraId="019ABB98" w14:textId="300E671F" w:rsidR="00222D85" w:rsidRPr="00181B44" w:rsidRDefault="00222D85" w:rsidP="00222D85">
            <w:pPr>
              <w:bidi w:val="0"/>
              <w:jc w:val="center"/>
              <w:rPr>
                <w:rFonts w:asciiTheme="majorBidi" w:hAnsiTheme="majorBidi" w:cstheme="majorBidi"/>
                <w:b/>
                <w:bCs/>
                <w:sz w:val="18"/>
                <w:szCs w:val="18"/>
              </w:rPr>
            </w:pPr>
          </w:p>
        </w:tc>
        <w:tc>
          <w:tcPr>
            <w:tcW w:w="637" w:type="dxa"/>
            <w:shd w:val="clear" w:color="auto" w:fill="auto"/>
          </w:tcPr>
          <w:p w14:paraId="281B61E7" w14:textId="6EF45FDC" w:rsidR="00222D85" w:rsidRPr="00181B44" w:rsidRDefault="00222D85" w:rsidP="00222D85">
            <w:pPr>
              <w:bidi w:val="0"/>
              <w:jc w:val="center"/>
              <w:rPr>
                <w:rFonts w:asciiTheme="majorBidi" w:hAnsiTheme="majorBidi" w:cstheme="majorBidi"/>
                <w:b/>
                <w:bCs/>
                <w:sz w:val="18"/>
                <w:szCs w:val="18"/>
              </w:rPr>
            </w:pPr>
          </w:p>
        </w:tc>
        <w:tc>
          <w:tcPr>
            <w:tcW w:w="920" w:type="dxa"/>
            <w:shd w:val="clear" w:color="auto" w:fill="auto"/>
          </w:tcPr>
          <w:p w14:paraId="3D87B0CA" w14:textId="34A9BE40" w:rsidR="00222D85" w:rsidRPr="00181B44" w:rsidRDefault="00222D85" w:rsidP="00222D85">
            <w:pPr>
              <w:bidi w:val="0"/>
              <w:jc w:val="center"/>
              <w:rPr>
                <w:rFonts w:asciiTheme="majorBidi" w:hAnsiTheme="majorBidi" w:cstheme="majorBidi"/>
                <w:b/>
                <w:bCs/>
                <w:sz w:val="18"/>
                <w:szCs w:val="18"/>
              </w:rPr>
            </w:pPr>
          </w:p>
        </w:tc>
        <w:tc>
          <w:tcPr>
            <w:tcW w:w="886" w:type="dxa"/>
            <w:shd w:val="clear" w:color="auto" w:fill="auto"/>
          </w:tcPr>
          <w:p w14:paraId="1995FA82" w14:textId="77777777" w:rsidR="00222D85" w:rsidRPr="00181B44" w:rsidRDefault="00222D85" w:rsidP="00222D85">
            <w:pPr>
              <w:bidi w:val="0"/>
              <w:jc w:val="center"/>
              <w:rPr>
                <w:rFonts w:asciiTheme="majorBidi" w:hAnsiTheme="majorBidi" w:cstheme="majorBidi"/>
                <w:b/>
                <w:bCs/>
                <w:sz w:val="18"/>
                <w:szCs w:val="18"/>
              </w:rPr>
            </w:pPr>
          </w:p>
        </w:tc>
        <w:tc>
          <w:tcPr>
            <w:tcW w:w="886" w:type="dxa"/>
            <w:shd w:val="clear" w:color="auto" w:fill="auto"/>
          </w:tcPr>
          <w:p w14:paraId="29B8032D" w14:textId="77777777" w:rsidR="00222D85" w:rsidRPr="00181B44" w:rsidRDefault="00222D85" w:rsidP="00222D85">
            <w:pPr>
              <w:bidi w:val="0"/>
              <w:jc w:val="center"/>
              <w:rPr>
                <w:rFonts w:asciiTheme="majorBidi" w:hAnsiTheme="majorBidi" w:cstheme="majorBidi"/>
                <w:b/>
                <w:bCs/>
                <w:sz w:val="18"/>
                <w:szCs w:val="18"/>
              </w:rPr>
            </w:pPr>
          </w:p>
        </w:tc>
        <w:tc>
          <w:tcPr>
            <w:tcW w:w="931" w:type="dxa"/>
            <w:shd w:val="clear" w:color="auto" w:fill="auto"/>
          </w:tcPr>
          <w:p w14:paraId="135EA6CC" w14:textId="09926699" w:rsidR="00222D85" w:rsidRPr="00181B44" w:rsidRDefault="00222D85" w:rsidP="00222D85">
            <w:pPr>
              <w:bidi w:val="0"/>
              <w:jc w:val="center"/>
              <w:rPr>
                <w:rFonts w:asciiTheme="majorBidi" w:hAnsiTheme="majorBidi" w:cstheme="majorBidi"/>
                <w:b/>
                <w:bCs/>
                <w:sz w:val="18"/>
                <w:szCs w:val="18"/>
              </w:rPr>
            </w:pPr>
            <w:r w:rsidRPr="00431934">
              <w:t>X</w:t>
            </w:r>
          </w:p>
        </w:tc>
        <w:tc>
          <w:tcPr>
            <w:tcW w:w="931" w:type="dxa"/>
            <w:shd w:val="clear" w:color="auto" w:fill="auto"/>
          </w:tcPr>
          <w:p w14:paraId="3131A498" w14:textId="5076AE62" w:rsidR="00222D85" w:rsidRPr="00181B44" w:rsidRDefault="00222D85" w:rsidP="00222D85">
            <w:pPr>
              <w:bidi w:val="0"/>
              <w:jc w:val="center"/>
              <w:rPr>
                <w:rFonts w:asciiTheme="majorBidi" w:hAnsiTheme="majorBidi" w:cstheme="majorBidi"/>
                <w:b/>
                <w:bCs/>
                <w:sz w:val="18"/>
                <w:szCs w:val="18"/>
              </w:rPr>
            </w:pPr>
            <w:r w:rsidRPr="00431934">
              <w:t>X</w:t>
            </w:r>
          </w:p>
        </w:tc>
        <w:tc>
          <w:tcPr>
            <w:tcW w:w="931" w:type="dxa"/>
            <w:shd w:val="clear" w:color="auto" w:fill="auto"/>
          </w:tcPr>
          <w:p w14:paraId="588435CE" w14:textId="740CC548" w:rsidR="00222D85" w:rsidRPr="00181B44" w:rsidRDefault="00222D85" w:rsidP="00222D85">
            <w:pPr>
              <w:bidi w:val="0"/>
              <w:jc w:val="center"/>
              <w:rPr>
                <w:rFonts w:asciiTheme="majorBidi" w:hAnsiTheme="majorBidi" w:cstheme="majorBidi"/>
                <w:b/>
                <w:bCs/>
                <w:sz w:val="18"/>
                <w:szCs w:val="18"/>
              </w:rPr>
            </w:pPr>
            <w:r w:rsidRPr="00431934">
              <w:t>X</w:t>
            </w:r>
          </w:p>
        </w:tc>
      </w:tr>
      <w:tr w:rsidR="00222D85" w:rsidRPr="00181B44" w14:paraId="2396578B" w14:textId="77777777" w:rsidTr="00606235">
        <w:tc>
          <w:tcPr>
            <w:tcW w:w="1028" w:type="dxa"/>
          </w:tcPr>
          <w:p w14:paraId="20BF6B8F"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8</w:t>
            </w:r>
          </w:p>
        </w:tc>
        <w:tc>
          <w:tcPr>
            <w:tcW w:w="932" w:type="dxa"/>
          </w:tcPr>
          <w:p w14:paraId="6A8E1EEB" w14:textId="35B12A55" w:rsidR="00222D85" w:rsidRPr="00181B44" w:rsidRDefault="00222D85" w:rsidP="00222D85">
            <w:pPr>
              <w:bidi w:val="0"/>
              <w:jc w:val="center"/>
              <w:rPr>
                <w:rFonts w:asciiTheme="majorBidi" w:hAnsiTheme="majorBidi" w:cstheme="majorBidi"/>
                <w:b/>
                <w:bCs/>
                <w:sz w:val="18"/>
                <w:szCs w:val="18"/>
              </w:rPr>
            </w:pPr>
            <w:r w:rsidRPr="00530263">
              <w:t>X</w:t>
            </w:r>
          </w:p>
        </w:tc>
        <w:tc>
          <w:tcPr>
            <w:tcW w:w="934" w:type="dxa"/>
          </w:tcPr>
          <w:p w14:paraId="694512A2" w14:textId="68B1DCE9" w:rsidR="00222D85" w:rsidRPr="00181B44" w:rsidRDefault="00222D85" w:rsidP="00222D85">
            <w:pPr>
              <w:bidi w:val="0"/>
              <w:jc w:val="center"/>
              <w:rPr>
                <w:rFonts w:asciiTheme="majorBidi" w:hAnsiTheme="majorBidi" w:cstheme="majorBidi"/>
                <w:b/>
                <w:bCs/>
                <w:sz w:val="18"/>
                <w:szCs w:val="18"/>
              </w:rPr>
            </w:pPr>
            <w:r w:rsidRPr="00530263">
              <w:t>X</w:t>
            </w:r>
          </w:p>
        </w:tc>
        <w:tc>
          <w:tcPr>
            <w:tcW w:w="637" w:type="dxa"/>
          </w:tcPr>
          <w:p w14:paraId="19E8B4F5" w14:textId="490994D2"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20" w:type="dxa"/>
          </w:tcPr>
          <w:p w14:paraId="0F72E842" w14:textId="77777777" w:rsidR="00222D85" w:rsidRPr="00181B44" w:rsidRDefault="00222D85" w:rsidP="00222D85">
            <w:pPr>
              <w:bidi w:val="0"/>
              <w:jc w:val="center"/>
              <w:rPr>
                <w:rFonts w:asciiTheme="majorBidi" w:hAnsiTheme="majorBidi" w:cstheme="majorBidi"/>
                <w:b/>
                <w:bCs/>
                <w:sz w:val="18"/>
                <w:szCs w:val="18"/>
              </w:rPr>
            </w:pPr>
          </w:p>
        </w:tc>
        <w:tc>
          <w:tcPr>
            <w:tcW w:w="886" w:type="dxa"/>
          </w:tcPr>
          <w:p w14:paraId="4644E9DE" w14:textId="77777777" w:rsidR="00222D85" w:rsidRPr="00181B44" w:rsidRDefault="00222D85" w:rsidP="00222D85">
            <w:pPr>
              <w:bidi w:val="0"/>
              <w:jc w:val="center"/>
              <w:rPr>
                <w:rFonts w:asciiTheme="majorBidi" w:hAnsiTheme="majorBidi" w:cstheme="majorBidi"/>
                <w:b/>
                <w:bCs/>
                <w:sz w:val="18"/>
                <w:szCs w:val="18"/>
              </w:rPr>
            </w:pPr>
          </w:p>
        </w:tc>
        <w:tc>
          <w:tcPr>
            <w:tcW w:w="886" w:type="dxa"/>
          </w:tcPr>
          <w:p w14:paraId="5CCCC4D6" w14:textId="77777777" w:rsidR="00222D85" w:rsidRPr="00181B44" w:rsidRDefault="00222D85" w:rsidP="00222D85">
            <w:pPr>
              <w:bidi w:val="0"/>
              <w:jc w:val="center"/>
              <w:rPr>
                <w:rFonts w:asciiTheme="majorBidi" w:hAnsiTheme="majorBidi" w:cstheme="majorBidi"/>
                <w:b/>
                <w:bCs/>
                <w:sz w:val="18"/>
                <w:szCs w:val="18"/>
              </w:rPr>
            </w:pPr>
          </w:p>
        </w:tc>
        <w:tc>
          <w:tcPr>
            <w:tcW w:w="931" w:type="dxa"/>
          </w:tcPr>
          <w:p w14:paraId="36A821C1" w14:textId="2D5178CF"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31" w:type="dxa"/>
          </w:tcPr>
          <w:p w14:paraId="6B23C50C" w14:textId="77777777" w:rsidR="00222D85" w:rsidRPr="00181B44" w:rsidRDefault="00222D85" w:rsidP="00222D85">
            <w:pPr>
              <w:bidi w:val="0"/>
              <w:jc w:val="center"/>
              <w:rPr>
                <w:rFonts w:asciiTheme="majorBidi" w:hAnsiTheme="majorBidi" w:cstheme="majorBidi"/>
                <w:b/>
                <w:bCs/>
                <w:sz w:val="18"/>
                <w:szCs w:val="18"/>
              </w:rPr>
            </w:pPr>
          </w:p>
        </w:tc>
        <w:tc>
          <w:tcPr>
            <w:tcW w:w="931" w:type="dxa"/>
          </w:tcPr>
          <w:p w14:paraId="564B58B1" w14:textId="77777777" w:rsidR="00222D85" w:rsidRPr="00181B44" w:rsidRDefault="00222D85" w:rsidP="00222D85">
            <w:pPr>
              <w:bidi w:val="0"/>
              <w:jc w:val="center"/>
              <w:rPr>
                <w:rFonts w:asciiTheme="majorBidi" w:hAnsiTheme="majorBidi" w:cstheme="majorBidi"/>
                <w:b/>
                <w:bCs/>
                <w:sz w:val="18"/>
                <w:szCs w:val="18"/>
              </w:rPr>
            </w:pPr>
          </w:p>
        </w:tc>
      </w:tr>
      <w:tr w:rsidR="00222D85" w:rsidRPr="00181B44" w14:paraId="2E0E370E" w14:textId="77777777" w:rsidTr="00606235">
        <w:tc>
          <w:tcPr>
            <w:tcW w:w="1028" w:type="dxa"/>
          </w:tcPr>
          <w:p w14:paraId="59A92FC9"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9</w:t>
            </w:r>
          </w:p>
        </w:tc>
        <w:tc>
          <w:tcPr>
            <w:tcW w:w="932" w:type="dxa"/>
          </w:tcPr>
          <w:p w14:paraId="4A9B0604" w14:textId="29EF3E04" w:rsidR="00222D85" w:rsidRPr="00181B44" w:rsidRDefault="00222D85" w:rsidP="00222D85">
            <w:pPr>
              <w:bidi w:val="0"/>
              <w:jc w:val="center"/>
              <w:rPr>
                <w:rFonts w:asciiTheme="majorBidi" w:hAnsiTheme="majorBidi" w:cstheme="majorBidi"/>
                <w:b/>
                <w:bCs/>
                <w:sz w:val="18"/>
                <w:szCs w:val="18"/>
              </w:rPr>
            </w:pPr>
            <w:r w:rsidRPr="005C23E5">
              <w:t>X</w:t>
            </w:r>
          </w:p>
        </w:tc>
        <w:tc>
          <w:tcPr>
            <w:tcW w:w="934" w:type="dxa"/>
          </w:tcPr>
          <w:p w14:paraId="384292AF" w14:textId="5A2AE237" w:rsidR="00222D85" w:rsidRPr="00181B44" w:rsidRDefault="00222D85" w:rsidP="00222D85">
            <w:pPr>
              <w:bidi w:val="0"/>
              <w:jc w:val="center"/>
              <w:rPr>
                <w:rFonts w:asciiTheme="majorBidi" w:hAnsiTheme="majorBidi" w:cstheme="majorBidi"/>
                <w:b/>
                <w:bCs/>
                <w:sz w:val="18"/>
                <w:szCs w:val="18"/>
              </w:rPr>
            </w:pPr>
            <w:r w:rsidRPr="005C23E5">
              <w:t>X</w:t>
            </w:r>
          </w:p>
        </w:tc>
        <w:tc>
          <w:tcPr>
            <w:tcW w:w="637" w:type="dxa"/>
          </w:tcPr>
          <w:p w14:paraId="6D020522" w14:textId="55B75ADC"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20" w:type="dxa"/>
          </w:tcPr>
          <w:p w14:paraId="018BE716" w14:textId="29C5CC90" w:rsidR="00222D85" w:rsidRPr="00181B44" w:rsidRDefault="00222D85" w:rsidP="00222D85">
            <w:pPr>
              <w:bidi w:val="0"/>
              <w:jc w:val="center"/>
              <w:rPr>
                <w:rFonts w:asciiTheme="majorBidi" w:hAnsiTheme="majorBidi" w:cstheme="majorBidi"/>
                <w:b/>
                <w:bCs/>
                <w:sz w:val="18"/>
                <w:szCs w:val="18"/>
              </w:rPr>
            </w:pPr>
          </w:p>
        </w:tc>
        <w:tc>
          <w:tcPr>
            <w:tcW w:w="886" w:type="dxa"/>
          </w:tcPr>
          <w:p w14:paraId="6F2CE2AC" w14:textId="77777777" w:rsidR="00222D85" w:rsidRPr="00181B44" w:rsidRDefault="00222D85" w:rsidP="00222D85">
            <w:pPr>
              <w:bidi w:val="0"/>
              <w:jc w:val="center"/>
              <w:rPr>
                <w:rFonts w:asciiTheme="majorBidi" w:hAnsiTheme="majorBidi" w:cstheme="majorBidi"/>
                <w:b/>
                <w:bCs/>
                <w:sz w:val="18"/>
                <w:szCs w:val="18"/>
              </w:rPr>
            </w:pPr>
          </w:p>
        </w:tc>
        <w:tc>
          <w:tcPr>
            <w:tcW w:w="886" w:type="dxa"/>
          </w:tcPr>
          <w:p w14:paraId="2800DCB8" w14:textId="3A42A522" w:rsidR="00222D85" w:rsidRPr="00181B44" w:rsidRDefault="00222D85" w:rsidP="00222D85">
            <w:pPr>
              <w:bidi w:val="0"/>
              <w:jc w:val="center"/>
              <w:rPr>
                <w:rFonts w:asciiTheme="majorBidi" w:hAnsiTheme="majorBidi" w:cstheme="majorBidi"/>
                <w:b/>
                <w:bCs/>
                <w:sz w:val="18"/>
                <w:szCs w:val="18"/>
              </w:rPr>
            </w:pPr>
          </w:p>
        </w:tc>
        <w:tc>
          <w:tcPr>
            <w:tcW w:w="931" w:type="dxa"/>
          </w:tcPr>
          <w:p w14:paraId="44204401" w14:textId="7C0410AA"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31" w:type="dxa"/>
          </w:tcPr>
          <w:p w14:paraId="24DDA6F1" w14:textId="77777777" w:rsidR="00222D85" w:rsidRPr="00181B44" w:rsidRDefault="00222D85" w:rsidP="00222D85">
            <w:pPr>
              <w:bidi w:val="0"/>
              <w:jc w:val="center"/>
              <w:rPr>
                <w:rFonts w:asciiTheme="majorBidi" w:hAnsiTheme="majorBidi" w:cstheme="majorBidi"/>
                <w:b/>
                <w:bCs/>
                <w:sz w:val="18"/>
                <w:szCs w:val="18"/>
              </w:rPr>
            </w:pPr>
          </w:p>
        </w:tc>
        <w:tc>
          <w:tcPr>
            <w:tcW w:w="931" w:type="dxa"/>
          </w:tcPr>
          <w:p w14:paraId="665A3773" w14:textId="77777777" w:rsidR="00222D85" w:rsidRPr="00181B44" w:rsidRDefault="00222D85" w:rsidP="00222D85">
            <w:pPr>
              <w:bidi w:val="0"/>
              <w:jc w:val="center"/>
              <w:rPr>
                <w:rFonts w:asciiTheme="majorBidi" w:hAnsiTheme="majorBidi" w:cstheme="majorBidi"/>
                <w:b/>
                <w:bCs/>
                <w:sz w:val="18"/>
                <w:szCs w:val="18"/>
              </w:rPr>
            </w:pPr>
          </w:p>
        </w:tc>
      </w:tr>
      <w:tr w:rsidR="00222D85" w:rsidRPr="00181B44" w14:paraId="127493DA" w14:textId="77777777" w:rsidTr="00606235">
        <w:tc>
          <w:tcPr>
            <w:tcW w:w="1028" w:type="dxa"/>
          </w:tcPr>
          <w:p w14:paraId="7262ECB9"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10</w:t>
            </w:r>
          </w:p>
        </w:tc>
        <w:tc>
          <w:tcPr>
            <w:tcW w:w="932" w:type="dxa"/>
          </w:tcPr>
          <w:p w14:paraId="582070D6" w14:textId="0807401F"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34" w:type="dxa"/>
          </w:tcPr>
          <w:p w14:paraId="6F95B6DA" w14:textId="1E2D6F44" w:rsidR="00222D85" w:rsidRPr="00181B44" w:rsidRDefault="00222D85" w:rsidP="00222D85">
            <w:pPr>
              <w:bidi w:val="0"/>
              <w:jc w:val="center"/>
              <w:rPr>
                <w:rFonts w:asciiTheme="majorBidi" w:hAnsiTheme="majorBidi" w:cstheme="majorBidi"/>
                <w:b/>
                <w:bCs/>
                <w:sz w:val="18"/>
                <w:szCs w:val="18"/>
              </w:rPr>
            </w:pPr>
          </w:p>
        </w:tc>
        <w:tc>
          <w:tcPr>
            <w:tcW w:w="637" w:type="dxa"/>
          </w:tcPr>
          <w:p w14:paraId="5D94C5BA" w14:textId="4F443866"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20" w:type="dxa"/>
          </w:tcPr>
          <w:p w14:paraId="2F724637" w14:textId="77777777" w:rsidR="00222D85" w:rsidRPr="00181B44" w:rsidRDefault="00222D85" w:rsidP="00222D85">
            <w:pPr>
              <w:bidi w:val="0"/>
              <w:jc w:val="center"/>
              <w:rPr>
                <w:rFonts w:asciiTheme="majorBidi" w:hAnsiTheme="majorBidi" w:cstheme="majorBidi"/>
                <w:b/>
                <w:bCs/>
                <w:sz w:val="18"/>
                <w:szCs w:val="18"/>
              </w:rPr>
            </w:pPr>
          </w:p>
        </w:tc>
        <w:tc>
          <w:tcPr>
            <w:tcW w:w="886" w:type="dxa"/>
          </w:tcPr>
          <w:p w14:paraId="4DFC770F" w14:textId="77777777" w:rsidR="00222D85" w:rsidRPr="00181B44" w:rsidRDefault="00222D85" w:rsidP="00222D85">
            <w:pPr>
              <w:bidi w:val="0"/>
              <w:jc w:val="center"/>
              <w:rPr>
                <w:rFonts w:asciiTheme="majorBidi" w:hAnsiTheme="majorBidi" w:cstheme="majorBidi"/>
                <w:b/>
                <w:bCs/>
                <w:sz w:val="18"/>
                <w:szCs w:val="18"/>
              </w:rPr>
            </w:pPr>
          </w:p>
        </w:tc>
        <w:tc>
          <w:tcPr>
            <w:tcW w:w="886" w:type="dxa"/>
          </w:tcPr>
          <w:p w14:paraId="69705470" w14:textId="77777777" w:rsidR="00222D85" w:rsidRPr="00181B44" w:rsidRDefault="00222D85" w:rsidP="00222D85">
            <w:pPr>
              <w:bidi w:val="0"/>
              <w:jc w:val="center"/>
              <w:rPr>
                <w:rFonts w:asciiTheme="majorBidi" w:hAnsiTheme="majorBidi" w:cstheme="majorBidi"/>
                <w:b/>
                <w:bCs/>
                <w:sz w:val="18"/>
                <w:szCs w:val="18"/>
              </w:rPr>
            </w:pPr>
          </w:p>
        </w:tc>
        <w:tc>
          <w:tcPr>
            <w:tcW w:w="931" w:type="dxa"/>
          </w:tcPr>
          <w:p w14:paraId="15642C4D" w14:textId="2B442D4C" w:rsidR="00222D85" w:rsidRPr="00181B44" w:rsidRDefault="00222D85" w:rsidP="00222D85">
            <w:pPr>
              <w:bidi w:val="0"/>
              <w:jc w:val="center"/>
              <w:rPr>
                <w:rFonts w:asciiTheme="majorBidi" w:hAnsiTheme="majorBidi" w:cstheme="majorBidi"/>
                <w:b/>
                <w:bCs/>
                <w:sz w:val="18"/>
                <w:szCs w:val="18"/>
              </w:rPr>
            </w:pPr>
            <w:r w:rsidRPr="00E03CF4">
              <w:t>X</w:t>
            </w:r>
          </w:p>
        </w:tc>
        <w:tc>
          <w:tcPr>
            <w:tcW w:w="931" w:type="dxa"/>
          </w:tcPr>
          <w:p w14:paraId="3F0430C2" w14:textId="718A73E7" w:rsidR="00222D85" w:rsidRPr="00181B44" w:rsidRDefault="00222D85" w:rsidP="00222D85">
            <w:pPr>
              <w:bidi w:val="0"/>
              <w:jc w:val="center"/>
              <w:rPr>
                <w:rFonts w:asciiTheme="majorBidi" w:hAnsiTheme="majorBidi" w:cstheme="majorBidi"/>
                <w:b/>
                <w:bCs/>
                <w:sz w:val="18"/>
                <w:szCs w:val="18"/>
              </w:rPr>
            </w:pPr>
            <w:r w:rsidRPr="00E03CF4">
              <w:t>X</w:t>
            </w:r>
          </w:p>
        </w:tc>
        <w:tc>
          <w:tcPr>
            <w:tcW w:w="931" w:type="dxa"/>
          </w:tcPr>
          <w:p w14:paraId="1ECF5174" w14:textId="77777777" w:rsidR="00222D85" w:rsidRPr="00181B44" w:rsidRDefault="00222D85" w:rsidP="00222D85">
            <w:pPr>
              <w:bidi w:val="0"/>
              <w:jc w:val="center"/>
              <w:rPr>
                <w:rFonts w:asciiTheme="majorBidi" w:hAnsiTheme="majorBidi" w:cstheme="majorBidi"/>
                <w:b/>
                <w:bCs/>
                <w:sz w:val="18"/>
                <w:szCs w:val="18"/>
              </w:rPr>
            </w:pPr>
          </w:p>
        </w:tc>
      </w:tr>
      <w:tr w:rsidR="00222D85" w:rsidRPr="00181B44" w14:paraId="6A52D42F" w14:textId="77777777" w:rsidTr="00606235">
        <w:tc>
          <w:tcPr>
            <w:tcW w:w="1028" w:type="dxa"/>
          </w:tcPr>
          <w:p w14:paraId="1D58DB54"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11</w:t>
            </w:r>
          </w:p>
        </w:tc>
        <w:tc>
          <w:tcPr>
            <w:tcW w:w="932" w:type="dxa"/>
          </w:tcPr>
          <w:p w14:paraId="74E2E3C7" w14:textId="1BEA5A1B"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34" w:type="dxa"/>
          </w:tcPr>
          <w:p w14:paraId="3F494753" w14:textId="58A1E74C" w:rsidR="00222D85" w:rsidRPr="00181B44" w:rsidRDefault="00222D85" w:rsidP="00222D85">
            <w:pPr>
              <w:bidi w:val="0"/>
              <w:jc w:val="center"/>
              <w:rPr>
                <w:rFonts w:asciiTheme="majorBidi" w:hAnsiTheme="majorBidi" w:cstheme="majorBidi"/>
                <w:b/>
                <w:bCs/>
                <w:sz w:val="18"/>
                <w:szCs w:val="18"/>
              </w:rPr>
            </w:pPr>
          </w:p>
        </w:tc>
        <w:tc>
          <w:tcPr>
            <w:tcW w:w="637" w:type="dxa"/>
          </w:tcPr>
          <w:p w14:paraId="794202B5" w14:textId="5735127A"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20" w:type="dxa"/>
          </w:tcPr>
          <w:p w14:paraId="746EC57F" w14:textId="77777777" w:rsidR="00222D85" w:rsidRPr="00181B44" w:rsidRDefault="00222D85" w:rsidP="00222D85">
            <w:pPr>
              <w:bidi w:val="0"/>
              <w:jc w:val="center"/>
              <w:rPr>
                <w:rFonts w:asciiTheme="majorBidi" w:hAnsiTheme="majorBidi" w:cstheme="majorBidi"/>
                <w:b/>
                <w:bCs/>
                <w:sz w:val="18"/>
                <w:szCs w:val="18"/>
              </w:rPr>
            </w:pPr>
          </w:p>
        </w:tc>
        <w:tc>
          <w:tcPr>
            <w:tcW w:w="886" w:type="dxa"/>
          </w:tcPr>
          <w:p w14:paraId="589BA121" w14:textId="77777777" w:rsidR="00222D85" w:rsidRPr="00181B44" w:rsidRDefault="00222D85" w:rsidP="00222D85">
            <w:pPr>
              <w:bidi w:val="0"/>
              <w:jc w:val="center"/>
              <w:rPr>
                <w:rFonts w:asciiTheme="majorBidi" w:hAnsiTheme="majorBidi" w:cstheme="majorBidi"/>
                <w:b/>
                <w:bCs/>
                <w:sz w:val="18"/>
                <w:szCs w:val="18"/>
              </w:rPr>
            </w:pPr>
          </w:p>
        </w:tc>
        <w:tc>
          <w:tcPr>
            <w:tcW w:w="886" w:type="dxa"/>
          </w:tcPr>
          <w:p w14:paraId="658162E6" w14:textId="77777777" w:rsidR="00222D85" w:rsidRPr="00181B44" w:rsidRDefault="00222D85" w:rsidP="00222D85">
            <w:pPr>
              <w:bidi w:val="0"/>
              <w:jc w:val="center"/>
              <w:rPr>
                <w:rFonts w:asciiTheme="majorBidi" w:hAnsiTheme="majorBidi" w:cstheme="majorBidi"/>
                <w:b/>
                <w:bCs/>
                <w:sz w:val="18"/>
                <w:szCs w:val="18"/>
              </w:rPr>
            </w:pPr>
          </w:p>
        </w:tc>
        <w:tc>
          <w:tcPr>
            <w:tcW w:w="931" w:type="dxa"/>
          </w:tcPr>
          <w:p w14:paraId="2FBC11AF" w14:textId="49678710" w:rsidR="00222D85" w:rsidRPr="00181B44" w:rsidRDefault="00222D85" w:rsidP="00222D85">
            <w:pPr>
              <w:bidi w:val="0"/>
              <w:jc w:val="center"/>
              <w:rPr>
                <w:rFonts w:asciiTheme="majorBidi" w:hAnsiTheme="majorBidi" w:cstheme="majorBidi"/>
                <w:b/>
                <w:bCs/>
                <w:sz w:val="18"/>
                <w:szCs w:val="18"/>
              </w:rPr>
            </w:pPr>
            <w:r w:rsidRPr="00541E75">
              <w:t>X</w:t>
            </w:r>
          </w:p>
        </w:tc>
        <w:tc>
          <w:tcPr>
            <w:tcW w:w="931" w:type="dxa"/>
          </w:tcPr>
          <w:p w14:paraId="5CFF3147" w14:textId="23B55119" w:rsidR="00222D85" w:rsidRPr="00181B44" w:rsidRDefault="00222D85" w:rsidP="00222D85">
            <w:pPr>
              <w:bidi w:val="0"/>
              <w:jc w:val="center"/>
              <w:rPr>
                <w:rFonts w:asciiTheme="majorBidi" w:hAnsiTheme="majorBidi" w:cstheme="majorBidi"/>
                <w:b/>
                <w:bCs/>
                <w:sz w:val="18"/>
                <w:szCs w:val="18"/>
              </w:rPr>
            </w:pPr>
            <w:r w:rsidRPr="00541E75">
              <w:t>X</w:t>
            </w:r>
          </w:p>
        </w:tc>
        <w:tc>
          <w:tcPr>
            <w:tcW w:w="931" w:type="dxa"/>
          </w:tcPr>
          <w:p w14:paraId="45124E4E" w14:textId="77777777" w:rsidR="00222D85" w:rsidRPr="00181B44" w:rsidRDefault="00222D85" w:rsidP="00222D85">
            <w:pPr>
              <w:bidi w:val="0"/>
              <w:jc w:val="center"/>
              <w:rPr>
                <w:rFonts w:asciiTheme="majorBidi" w:hAnsiTheme="majorBidi" w:cstheme="majorBidi"/>
                <w:b/>
                <w:bCs/>
                <w:sz w:val="18"/>
                <w:szCs w:val="18"/>
              </w:rPr>
            </w:pPr>
          </w:p>
        </w:tc>
      </w:tr>
      <w:tr w:rsidR="00222D85" w:rsidRPr="00181B44" w14:paraId="4AA65B0B" w14:textId="77777777" w:rsidTr="00606235">
        <w:tc>
          <w:tcPr>
            <w:tcW w:w="1028" w:type="dxa"/>
          </w:tcPr>
          <w:p w14:paraId="06A304B7"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12</w:t>
            </w:r>
          </w:p>
        </w:tc>
        <w:tc>
          <w:tcPr>
            <w:tcW w:w="932" w:type="dxa"/>
          </w:tcPr>
          <w:p w14:paraId="36F89AB3" w14:textId="1E2D0DD2" w:rsidR="00222D85" w:rsidRPr="00181B44" w:rsidRDefault="00222D85" w:rsidP="00222D85">
            <w:pPr>
              <w:bidi w:val="0"/>
              <w:jc w:val="center"/>
              <w:rPr>
                <w:rFonts w:asciiTheme="majorBidi" w:hAnsiTheme="majorBidi" w:cstheme="majorBidi"/>
                <w:b/>
                <w:bCs/>
                <w:sz w:val="18"/>
                <w:szCs w:val="18"/>
              </w:rPr>
            </w:pPr>
          </w:p>
        </w:tc>
        <w:tc>
          <w:tcPr>
            <w:tcW w:w="934" w:type="dxa"/>
          </w:tcPr>
          <w:p w14:paraId="7A53A408" w14:textId="77777777" w:rsidR="00222D85" w:rsidRPr="00181B44" w:rsidRDefault="00222D85" w:rsidP="00222D85">
            <w:pPr>
              <w:bidi w:val="0"/>
              <w:jc w:val="center"/>
              <w:rPr>
                <w:rFonts w:asciiTheme="majorBidi" w:hAnsiTheme="majorBidi" w:cstheme="majorBidi"/>
                <w:sz w:val="18"/>
                <w:szCs w:val="18"/>
              </w:rPr>
            </w:pPr>
          </w:p>
        </w:tc>
        <w:tc>
          <w:tcPr>
            <w:tcW w:w="637" w:type="dxa"/>
          </w:tcPr>
          <w:p w14:paraId="75C8D365" w14:textId="7EB614F8"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20" w:type="dxa"/>
          </w:tcPr>
          <w:p w14:paraId="3462B9B6" w14:textId="74F961E2" w:rsidR="00222D85" w:rsidRPr="00181B44" w:rsidRDefault="00222D85" w:rsidP="00222D85">
            <w:pPr>
              <w:bidi w:val="0"/>
              <w:rPr>
                <w:rFonts w:asciiTheme="majorBidi" w:hAnsiTheme="majorBidi" w:cstheme="majorBidi"/>
                <w:sz w:val="18"/>
                <w:szCs w:val="18"/>
              </w:rPr>
            </w:pPr>
          </w:p>
        </w:tc>
        <w:tc>
          <w:tcPr>
            <w:tcW w:w="886" w:type="dxa"/>
          </w:tcPr>
          <w:p w14:paraId="4A7B43DF" w14:textId="77777777" w:rsidR="00222D85" w:rsidRPr="00181B44" w:rsidRDefault="00222D85" w:rsidP="00222D85">
            <w:pPr>
              <w:bidi w:val="0"/>
              <w:rPr>
                <w:rFonts w:asciiTheme="majorBidi" w:hAnsiTheme="majorBidi" w:cstheme="majorBidi"/>
                <w:sz w:val="18"/>
                <w:szCs w:val="18"/>
              </w:rPr>
            </w:pPr>
          </w:p>
        </w:tc>
        <w:tc>
          <w:tcPr>
            <w:tcW w:w="886" w:type="dxa"/>
          </w:tcPr>
          <w:p w14:paraId="75E7AA29" w14:textId="4B6ECE9E" w:rsidR="00222D85" w:rsidRPr="00181B44" w:rsidRDefault="00222D85" w:rsidP="00222D85">
            <w:pPr>
              <w:bidi w:val="0"/>
              <w:rPr>
                <w:rFonts w:asciiTheme="majorBidi" w:hAnsiTheme="majorBidi" w:cstheme="majorBidi"/>
                <w:sz w:val="18"/>
                <w:szCs w:val="18"/>
              </w:rPr>
            </w:pPr>
          </w:p>
        </w:tc>
        <w:tc>
          <w:tcPr>
            <w:tcW w:w="931" w:type="dxa"/>
          </w:tcPr>
          <w:p w14:paraId="5377D32A" w14:textId="1733E51A" w:rsidR="00222D85" w:rsidRPr="00181B44" w:rsidRDefault="00222D85" w:rsidP="00222D85">
            <w:pPr>
              <w:bidi w:val="0"/>
              <w:jc w:val="center"/>
              <w:rPr>
                <w:rFonts w:asciiTheme="majorBidi" w:hAnsiTheme="majorBidi" w:cstheme="majorBidi"/>
                <w:sz w:val="18"/>
                <w:szCs w:val="18"/>
              </w:rPr>
            </w:pPr>
            <w:r w:rsidRPr="00A06CFE">
              <w:t>X</w:t>
            </w:r>
          </w:p>
        </w:tc>
        <w:tc>
          <w:tcPr>
            <w:tcW w:w="931" w:type="dxa"/>
          </w:tcPr>
          <w:p w14:paraId="36ECDE3B" w14:textId="3CE8D7B5" w:rsidR="00222D85" w:rsidRPr="00181B44" w:rsidRDefault="00222D85" w:rsidP="00222D85">
            <w:pPr>
              <w:bidi w:val="0"/>
              <w:rPr>
                <w:rFonts w:asciiTheme="majorBidi" w:hAnsiTheme="majorBidi" w:cstheme="majorBidi"/>
                <w:sz w:val="18"/>
                <w:szCs w:val="18"/>
              </w:rPr>
            </w:pPr>
            <w:r w:rsidRPr="00A06CFE">
              <w:t>X</w:t>
            </w:r>
          </w:p>
        </w:tc>
        <w:tc>
          <w:tcPr>
            <w:tcW w:w="931" w:type="dxa"/>
          </w:tcPr>
          <w:p w14:paraId="38164D75" w14:textId="77777777" w:rsidR="00222D85" w:rsidRPr="00181B44" w:rsidRDefault="00222D85" w:rsidP="00222D85">
            <w:pPr>
              <w:bidi w:val="0"/>
              <w:rPr>
                <w:rFonts w:asciiTheme="majorBidi" w:hAnsiTheme="majorBidi" w:cstheme="majorBidi"/>
                <w:sz w:val="18"/>
                <w:szCs w:val="18"/>
              </w:rPr>
            </w:pPr>
          </w:p>
        </w:tc>
      </w:tr>
      <w:tr w:rsidR="00222D85" w:rsidRPr="00181B44" w14:paraId="74AEAF98" w14:textId="77777777" w:rsidTr="00606235">
        <w:tc>
          <w:tcPr>
            <w:tcW w:w="1028" w:type="dxa"/>
          </w:tcPr>
          <w:p w14:paraId="6AFF9128"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13</w:t>
            </w:r>
          </w:p>
        </w:tc>
        <w:tc>
          <w:tcPr>
            <w:tcW w:w="932" w:type="dxa"/>
          </w:tcPr>
          <w:p w14:paraId="69709567" w14:textId="2418DD2A" w:rsidR="00222D85" w:rsidRPr="00181B44" w:rsidRDefault="00222D85" w:rsidP="00222D85">
            <w:pPr>
              <w:bidi w:val="0"/>
              <w:jc w:val="center"/>
              <w:rPr>
                <w:rFonts w:asciiTheme="majorBidi" w:hAnsiTheme="majorBidi" w:cstheme="majorBidi"/>
                <w:b/>
                <w:bCs/>
                <w:sz w:val="18"/>
                <w:szCs w:val="18"/>
              </w:rPr>
            </w:pPr>
          </w:p>
        </w:tc>
        <w:tc>
          <w:tcPr>
            <w:tcW w:w="934" w:type="dxa"/>
          </w:tcPr>
          <w:p w14:paraId="1F208396" w14:textId="77777777" w:rsidR="00222D85" w:rsidRPr="00181B44" w:rsidRDefault="00222D85" w:rsidP="00222D85">
            <w:pPr>
              <w:bidi w:val="0"/>
              <w:jc w:val="center"/>
              <w:rPr>
                <w:rFonts w:asciiTheme="majorBidi" w:hAnsiTheme="majorBidi" w:cstheme="majorBidi"/>
                <w:b/>
                <w:bCs/>
                <w:sz w:val="18"/>
                <w:szCs w:val="18"/>
              </w:rPr>
            </w:pPr>
          </w:p>
        </w:tc>
        <w:tc>
          <w:tcPr>
            <w:tcW w:w="637" w:type="dxa"/>
          </w:tcPr>
          <w:p w14:paraId="3D64CBF0" w14:textId="70A20CA5"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20" w:type="dxa"/>
          </w:tcPr>
          <w:p w14:paraId="5EF083BD" w14:textId="704BB983" w:rsidR="00222D85" w:rsidRPr="00181B44" w:rsidRDefault="00222D85" w:rsidP="00222D85">
            <w:pPr>
              <w:bidi w:val="0"/>
              <w:rPr>
                <w:rFonts w:asciiTheme="majorBidi" w:hAnsiTheme="majorBidi" w:cstheme="majorBidi"/>
                <w:b/>
                <w:bCs/>
                <w:sz w:val="18"/>
                <w:szCs w:val="18"/>
              </w:rPr>
            </w:pPr>
          </w:p>
        </w:tc>
        <w:tc>
          <w:tcPr>
            <w:tcW w:w="886" w:type="dxa"/>
          </w:tcPr>
          <w:p w14:paraId="4BFAC36D" w14:textId="77777777" w:rsidR="00222D85" w:rsidRPr="00181B44" w:rsidRDefault="00222D85" w:rsidP="00222D85">
            <w:pPr>
              <w:bidi w:val="0"/>
              <w:rPr>
                <w:rFonts w:asciiTheme="majorBidi" w:hAnsiTheme="majorBidi" w:cstheme="majorBidi"/>
                <w:b/>
                <w:bCs/>
                <w:sz w:val="18"/>
                <w:szCs w:val="18"/>
              </w:rPr>
            </w:pPr>
          </w:p>
        </w:tc>
        <w:tc>
          <w:tcPr>
            <w:tcW w:w="886" w:type="dxa"/>
          </w:tcPr>
          <w:p w14:paraId="6E27F74C" w14:textId="3019FEAB" w:rsidR="00222D85" w:rsidRPr="00181B44" w:rsidRDefault="00222D85" w:rsidP="00222D85">
            <w:pPr>
              <w:bidi w:val="0"/>
              <w:rPr>
                <w:rFonts w:asciiTheme="majorBidi" w:hAnsiTheme="majorBidi" w:cstheme="majorBidi"/>
                <w:b/>
                <w:bCs/>
                <w:sz w:val="18"/>
                <w:szCs w:val="18"/>
              </w:rPr>
            </w:pPr>
          </w:p>
        </w:tc>
        <w:tc>
          <w:tcPr>
            <w:tcW w:w="931" w:type="dxa"/>
          </w:tcPr>
          <w:p w14:paraId="0E47227D" w14:textId="54464C2A" w:rsidR="00222D85" w:rsidRPr="00181B44" w:rsidRDefault="00222D85" w:rsidP="00222D85">
            <w:pPr>
              <w:bidi w:val="0"/>
              <w:jc w:val="center"/>
              <w:rPr>
                <w:rFonts w:asciiTheme="majorBidi" w:hAnsiTheme="majorBidi" w:cstheme="majorBidi"/>
                <w:b/>
                <w:bCs/>
                <w:sz w:val="18"/>
                <w:szCs w:val="18"/>
              </w:rPr>
            </w:pPr>
            <w:r w:rsidRPr="007E4A83">
              <w:t>X</w:t>
            </w:r>
          </w:p>
        </w:tc>
        <w:tc>
          <w:tcPr>
            <w:tcW w:w="931" w:type="dxa"/>
          </w:tcPr>
          <w:p w14:paraId="5A02BCE5" w14:textId="27E4C78B" w:rsidR="00222D85" w:rsidRPr="00181B44" w:rsidRDefault="00222D85" w:rsidP="00222D85">
            <w:pPr>
              <w:bidi w:val="0"/>
              <w:rPr>
                <w:rFonts w:asciiTheme="majorBidi" w:hAnsiTheme="majorBidi" w:cstheme="majorBidi"/>
                <w:b/>
                <w:bCs/>
                <w:sz w:val="18"/>
                <w:szCs w:val="18"/>
              </w:rPr>
            </w:pPr>
            <w:r w:rsidRPr="007E4A83">
              <w:t>X</w:t>
            </w:r>
          </w:p>
        </w:tc>
        <w:tc>
          <w:tcPr>
            <w:tcW w:w="931" w:type="dxa"/>
          </w:tcPr>
          <w:p w14:paraId="361592D4" w14:textId="77777777" w:rsidR="00222D85" w:rsidRPr="00181B44" w:rsidRDefault="00222D85" w:rsidP="00222D85">
            <w:pPr>
              <w:bidi w:val="0"/>
              <w:rPr>
                <w:rFonts w:asciiTheme="majorBidi" w:hAnsiTheme="majorBidi" w:cstheme="majorBidi"/>
                <w:b/>
                <w:bCs/>
                <w:sz w:val="18"/>
                <w:szCs w:val="18"/>
              </w:rPr>
            </w:pPr>
          </w:p>
        </w:tc>
      </w:tr>
      <w:tr w:rsidR="00222D85" w:rsidRPr="00181B44" w14:paraId="1C4B7548" w14:textId="77777777" w:rsidTr="00606235">
        <w:tc>
          <w:tcPr>
            <w:tcW w:w="1028" w:type="dxa"/>
          </w:tcPr>
          <w:p w14:paraId="6C935F97"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14</w:t>
            </w:r>
          </w:p>
        </w:tc>
        <w:tc>
          <w:tcPr>
            <w:tcW w:w="932" w:type="dxa"/>
          </w:tcPr>
          <w:p w14:paraId="6CC709FB" w14:textId="114ED9CC" w:rsidR="00222D85" w:rsidRPr="00181B44" w:rsidRDefault="00222D85" w:rsidP="00222D85">
            <w:pPr>
              <w:bidi w:val="0"/>
              <w:jc w:val="center"/>
              <w:rPr>
                <w:rFonts w:asciiTheme="majorBidi" w:hAnsiTheme="majorBidi" w:cstheme="majorBidi"/>
                <w:b/>
                <w:bCs/>
                <w:sz w:val="18"/>
                <w:szCs w:val="18"/>
              </w:rPr>
            </w:pPr>
          </w:p>
        </w:tc>
        <w:tc>
          <w:tcPr>
            <w:tcW w:w="934" w:type="dxa"/>
          </w:tcPr>
          <w:p w14:paraId="2AD6D234" w14:textId="5FBB7FC2"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637" w:type="dxa"/>
          </w:tcPr>
          <w:p w14:paraId="0E4ADDA6" w14:textId="461A87FB"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20" w:type="dxa"/>
          </w:tcPr>
          <w:p w14:paraId="6925EB17" w14:textId="68E9506C" w:rsidR="00222D85" w:rsidRPr="00181B44" w:rsidRDefault="00222D85" w:rsidP="00222D85">
            <w:pPr>
              <w:bidi w:val="0"/>
              <w:rPr>
                <w:rFonts w:asciiTheme="majorBidi" w:hAnsiTheme="majorBidi" w:cstheme="majorBidi"/>
                <w:b/>
                <w:bCs/>
                <w:sz w:val="18"/>
                <w:szCs w:val="18"/>
              </w:rPr>
            </w:pPr>
          </w:p>
        </w:tc>
        <w:tc>
          <w:tcPr>
            <w:tcW w:w="886" w:type="dxa"/>
          </w:tcPr>
          <w:p w14:paraId="6EB8BDA0" w14:textId="77777777" w:rsidR="00222D85" w:rsidRPr="00181B44" w:rsidRDefault="00222D85" w:rsidP="00222D85">
            <w:pPr>
              <w:bidi w:val="0"/>
              <w:rPr>
                <w:rFonts w:asciiTheme="majorBidi" w:hAnsiTheme="majorBidi" w:cstheme="majorBidi"/>
                <w:b/>
                <w:bCs/>
                <w:sz w:val="18"/>
                <w:szCs w:val="18"/>
              </w:rPr>
            </w:pPr>
          </w:p>
        </w:tc>
        <w:tc>
          <w:tcPr>
            <w:tcW w:w="886" w:type="dxa"/>
          </w:tcPr>
          <w:p w14:paraId="404F8F06" w14:textId="77777777" w:rsidR="00222D85" w:rsidRPr="00181B44" w:rsidRDefault="00222D85" w:rsidP="00222D85">
            <w:pPr>
              <w:bidi w:val="0"/>
              <w:rPr>
                <w:rFonts w:asciiTheme="majorBidi" w:hAnsiTheme="majorBidi" w:cstheme="majorBidi"/>
                <w:b/>
                <w:bCs/>
                <w:sz w:val="18"/>
                <w:szCs w:val="18"/>
              </w:rPr>
            </w:pPr>
          </w:p>
        </w:tc>
        <w:tc>
          <w:tcPr>
            <w:tcW w:w="931" w:type="dxa"/>
          </w:tcPr>
          <w:p w14:paraId="472EA23C" w14:textId="2DD6C1A3" w:rsidR="00222D85" w:rsidRPr="00181B44" w:rsidRDefault="00222D85" w:rsidP="00222D85">
            <w:pPr>
              <w:bidi w:val="0"/>
              <w:rPr>
                <w:rFonts w:asciiTheme="majorBidi" w:hAnsiTheme="majorBidi" w:cstheme="majorBidi"/>
                <w:b/>
                <w:bCs/>
                <w:sz w:val="18"/>
                <w:szCs w:val="18"/>
              </w:rPr>
            </w:pPr>
            <w:r w:rsidRPr="009C4FCB">
              <w:t>X</w:t>
            </w:r>
          </w:p>
        </w:tc>
        <w:tc>
          <w:tcPr>
            <w:tcW w:w="931" w:type="dxa"/>
          </w:tcPr>
          <w:p w14:paraId="6312B575" w14:textId="22CF6195" w:rsidR="00222D85" w:rsidRPr="00181B44" w:rsidRDefault="00222D85" w:rsidP="00222D85">
            <w:pPr>
              <w:bidi w:val="0"/>
              <w:rPr>
                <w:rFonts w:asciiTheme="majorBidi" w:hAnsiTheme="majorBidi" w:cstheme="majorBidi"/>
                <w:b/>
                <w:bCs/>
                <w:sz w:val="18"/>
                <w:szCs w:val="18"/>
              </w:rPr>
            </w:pPr>
            <w:r w:rsidRPr="009C4FCB">
              <w:t>X</w:t>
            </w:r>
          </w:p>
        </w:tc>
        <w:tc>
          <w:tcPr>
            <w:tcW w:w="931" w:type="dxa"/>
          </w:tcPr>
          <w:p w14:paraId="5FC8254A" w14:textId="77777777" w:rsidR="00222D85" w:rsidRPr="00181B44" w:rsidRDefault="00222D85" w:rsidP="00222D85">
            <w:pPr>
              <w:bidi w:val="0"/>
              <w:rPr>
                <w:rFonts w:asciiTheme="majorBidi" w:hAnsiTheme="majorBidi" w:cstheme="majorBidi"/>
                <w:b/>
                <w:bCs/>
                <w:sz w:val="18"/>
                <w:szCs w:val="18"/>
              </w:rPr>
            </w:pPr>
          </w:p>
        </w:tc>
      </w:tr>
      <w:tr w:rsidR="00222D85" w:rsidRPr="00181B44" w14:paraId="4F0C460C" w14:textId="77777777" w:rsidTr="00606235">
        <w:tc>
          <w:tcPr>
            <w:tcW w:w="1028" w:type="dxa"/>
          </w:tcPr>
          <w:p w14:paraId="15DF0621" w14:textId="77777777" w:rsidR="00222D85" w:rsidRPr="00181B44" w:rsidRDefault="00222D85" w:rsidP="00222D85">
            <w:pPr>
              <w:tabs>
                <w:tab w:val="left" w:pos="0"/>
              </w:tabs>
              <w:bidi w:val="0"/>
              <w:rPr>
                <w:rFonts w:asciiTheme="majorBidi" w:hAnsiTheme="majorBidi" w:cstheme="majorBidi"/>
                <w:sz w:val="18"/>
                <w:szCs w:val="18"/>
                <w:lang w:bidi="ar-JO"/>
              </w:rPr>
            </w:pPr>
            <w:r w:rsidRPr="00181B44">
              <w:rPr>
                <w:rFonts w:asciiTheme="majorBidi" w:hAnsiTheme="majorBidi" w:cstheme="majorBidi"/>
                <w:sz w:val="18"/>
                <w:szCs w:val="18"/>
              </w:rPr>
              <w:t>Week 15</w:t>
            </w:r>
          </w:p>
        </w:tc>
        <w:tc>
          <w:tcPr>
            <w:tcW w:w="932" w:type="dxa"/>
          </w:tcPr>
          <w:p w14:paraId="27FAD198" w14:textId="30708817" w:rsidR="00222D85" w:rsidRPr="00181B44" w:rsidRDefault="00222D85" w:rsidP="00222D85">
            <w:pPr>
              <w:bidi w:val="0"/>
              <w:jc w:val="center"/>
              <w:rPr>
                <w:rFonts w:asciiTheme="majorBidi" w:hAnsiTheme="majorBidi" w:cstheme="majorBidi"/>
                <w:b/>
                <w:bCs/>
                <w:sz w:val="18"/>
                <w:szCs w:val="18"/>
              </w:rPr>
            </w:pPr>
          </w:p>
        </w:tc>
        <w:tc>
          <w:tcPr>
            <w:tcW w:w="934" w:type="dxa"/>
          </w:tcPr>
          <w:p w14:paraId="5C477122" w14:textId="08F68D0E"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637" w:type="dxa"/>
          </w:tcPr>
          <w:p w14:paraId="3BCC190B" w14:textId="219624EB" w:rsidR="00222D85" w:rsidRPr="00181B44" w:rsidRDefault="00222D85" w:rsidP="00222D85">
            <w:pPr>
              <w:bidi w:val="0"/>
              <w:jc w:val="center"/>
              <w:rPr>
                <w:rFonts w:asciiTheme="majorBidi" w:hAnsiTheme="majorBidi" w:cstheme="majorBidi"/>
                <w:b/>
                <w:bCs/>
                <w:sz w:val="18"/>
                <w:szCs w:val="18"/>
              </w:rPr>
            </w:pPr>
            <w:r w:rsidRPr="00222D85">
              <w:rPr>
                <w:rFonts w:asciiTheme="majorBidi" w:hAnsiTheme="majorBidi" w:cstheme="majorBidi"/>
                <w:b/>
                <w:bCs/>
                <w:sz w:val="18"/>
                <w:szCs w:val="18"/>
              </w:rPr>
              <w:t>X</w:t>
            </w:r>
          </w:p>
        </w:tc>
        <w:tc>
          <w:tcPr>
            <w:tcW w:w="920" w:type="dxa"/>
          </w:tcPr>
          <w:p w14:paraId="1FE97FDC" w14:textId="7BBBA234" w:rsidR="00222D85" w:rsidRPr="00181B44" w:rsidRDefault="00222D85" w:rsidP="00222D85">
            <w:pPr>
              <w:bidi w:val="0"/>
              <w:rPr>
                <w:rFonts w:asciiTheme="majorBidi" w:hAnsiTheme="majorBidi" w:cstheme="majorBidi"/>
                <w:b/>
                <w:bCs/>
                <w:sz w:val="18"/>
                <w:szCs w:val="18"/>
              </w:rPr>
            </w:pPr>
          </w:p>
        </w:tc>
        <w:tc>
          <w:tcPr>
            <w:tcW w:w="886" w:type="dxa"/>
          </w:tcPr>
          <w:p w14:paraId="5BDACBA0" w14:textId="6F506EE8" w:rsidR="00222D85" w:rsidRPr="00181B44" w:rsidRDefault="00222D85" w:rsidP="00222D85">
            <w:pPr>
              <w:bidi w:val="0"/>
              <w:rPr>
                <w:rFonts w:asciiTheme="majorBidi" w:hAnsiTheme="majorBidi" w:cstheme="majorBidi"/>
                <w:b/>
                <w:bCs/>
                <w:sz w:val="18"/>
                <w:szCs w:val="18"/>
              </w:rPr>
            </w:pPr>
          </w:p>
        </w:tc>
        <w:tc>
          <w:tcPr>
            <w:tcW w:w="886" w:type="dxa"/>
          </w:tcPr>
          <w:p w14:paraId="73C29582" w14:textId="4EF6DB85" w:rsidR="00222D85" w:rsidRPr="00181B44" w:rsidRDefault="00222D85" w:rsidP="00222D85">
            <w:pPr>
              <w:bidi w:val="0"/>
              <w:rPr>
                <w:rFonts w:asciiTheme="majorBidi" w:hAnsiTheme="majorBidi" w:cstheme="majorBidi"/>
                <w:b/>
                <w:bCs/>
                <w:sz w:val="18"/>
                <w:szCs w:val="18"/>
              </w:rPr>
            </w:pPr>
          </w:p>
        </w:tc>
        <w:tc>
          <w:tcPr>
            <w:tcW w:w="931" w:type="dxa"/>
          </w:tcPr>
          <w:p w14:paraId="0AEE9B02" w14:textId="12F02062" w:rsidR="00222D85" w:rsidRPr="00181B44" w:rsidRDefault="00222D85" w:rsidP="00222D85">
            <w:pPr>
              <w:bidi w:val="0"/>
              <w:rPr>
                <w:rFonts w:asciiTheme="majorBidi" w:hAnsiTheme="majorBidi" w:cstheme="majorBidi"/>
                <w:b/>
                <w:bCs/>
                <w:sz w:val="18"/>
                <w:szCs w:val="18"/>
              </w:rPr>
            </w:pPr>
            <w:r w:rsidRPr="00096461">
              <w:t>X</w:t>
            </w:r>
          </w:p>
        </w:tc>
        <w:tc>
          <w:tcPr>
            <w:tcW w:w="931" w:type="dxa"/>
          </w:tcPr>
          <w:p w14:paraId="7EBD5C16" w14:textId="211701BB" w:rsidR="00222D85" w:rsidRPr="00181B44" w:rsidRDefault="00222D85" w:rsidP="00222D85">
            <w:pPr>
              <w:bidi w:val="0"/>
              <w:rPr>
                <w:rFonts w:asciiTheme="majorBidi" w:hAnsiTheme="majorBidi" w:cstheme="majorBidi"/>
                <w:b/>
                <w:bCs/>
                <w:sz w:val="18"/>
                <w:szCs w:val="18"/>
              </w:rPr>
            </w:pPr>
            <w:r w:rsidRPr="00096461">
              <w:t>X</w:t>
            </w:r>
          </w:p>
        </w:tc>
        <w:tc>
          <w:tcPr>
            <w:tcW w:w="931" w:type="dxa"/>
          </w:tcPr>
          <w:p w14:paraId="4182B952" w14:textId="77777777" w:rsidR="00222D85" w:rsidRPr="00181B44" w:rsidRDefault="00222D85" w:rsidP="00222D85">
            <w:pPr>
              <w:bidi w:val="0"/>
              <w:rPr>
                <w:rFonts w:asciiTheme="majorBidi" w:hAnsiTheme="majorBidi" w:cstheme="majorBidi"/>
                <w:b/>
                <w:bCs/>
                <w:sz w:val="18"/>
                <w:szCs w:val="18"/>
              </w:rPr>
            </w:pPr>
          </w:p>
        </w:tc>
      </w:tr>
    </w:tbl>
    <w:p w14:paraId="24E80A3C" w14:textId="77777777" w:rsidR="00EE1B9B" w:rsidRPr="00181B44" w:rsidRDefault="00EE1B9B" w:rsidP="00EE1B9B">
      <w:pPr>
        <w:spacing w:after="0" w:line="360" w:lineRule="auto"/>
        <w:jc w:val="right"/>
        <w:rPr>
          <w:rFonts w:asciiTheme="majorBidi" w:hAnsiTheme="majorBidi" w:cstheme="majorBidi"/>
          <w:b/>
          <w:bCs/>
          <w:sz w:val="18"/>
          <w:szCs w:val="18"/>
        </w:rPr>
      </w:pPr>
    </w:p>
    <w:p w14:paraId="74DD6B66" w14:textId="77777777" w:rsidR="00EE1B9B" w:rsidRPr="00181B44" w:rsidRDefault="00EE1B9B" w:rsidP="00EE1B9B">
      <w:pPr>
        <w:spacing w:after="0" w:line="360" w:lineRule="auto"/>
        <w:jc w:val="center"/>
        <w:rPr>
          <w:rFonts w:asciiTheme="majorBidi" w:hAnsiTheme="majorBidi" w:cstheme="majorBidi"/>
          <w:b/>
          <w:bCs/>
          <w:sz w:val="18"/>
          <w:szCs w:val="18"/>
        </w:rPr>
      </w:pPr>
    </w:p>
    <w:p w14:paraId="6D6E0C75" w14:textId="77777777" w:rsidR="00EE1B9B" w:rsidRPr="00181B44" w:rsidRDefault="00EE1B9B" w:rsidP="00EE1B9B">
      <w:pPr>
        <w:bidi w:val="0"/>
        <w:spacing w:after="0" w:line="360" w:lineRule="auto"/>
        <w:jc w:val="center"/>
        <w:rPr>
          <w:rFonts w:asciiTheme="majorBidi" w:hAnsiTheme="majorBidi" w:cstheme="majorBidi"/>
          <w:sz w:val="18"/>
          <w:szCs w:val="18"/>
          <w:rtl/>
        </w:rPr>
      </w:pPr>
      <w:r w:rsidRPr="00181B44">
        <w:rPr>
          <w:rFonts w:asciiTheme="majorBidi" w:hAnsiTheme="majorBidi" w:cstheme="majorBidi"/>
          <w:b/>
          <w:bCs/>
          <w:sz w:val="18"/>
          <w:szCs w:val="18"/>
        </w:rPr>
        <w:t>Table: Course Contributing to Learner Skill Development</w:t>
      </w:r>
    </w:p>
    <w:tbl>
      <w:tblPr>
        <w:tblStyle w:val="TableGrid"/>
        <w:bidiVisual/>
        <w:tblW w:w="0" w:type="auto"/>
        <w:jc w:val="right"/>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4059"/>
        <w:gridCol w:w="4917"/>
      </w:tblGrid>
      <w:tr w:rsidR="00EE1B9B" w:rsidRPr="00181B44" w14:paraId="0798398A" w14:textId="77777777" w:rsidTr="00606235">
        <w:trPr>
          <w:jc w:val="right"/>
        </w:trPr>
        <w:tc>
          <w:tcPr>
            <w:tcW w:w="4358" w:type="dxa"/>
            <w:shd w:val="clear" w:color="auto" w:fill="D9D9D9" w:themeFill="background1" w:themeFillShade="D9"/>
          </w:tcPr>
          <w:p w14:paraId="31E0CDA1" w14:textId="77777777" w:rsidR="00EE1B9B" w:rsidRPr="00181B44" w:rsidRDefault="00EE1B9B" w:rsidP="00606235">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Measurement criteria</w:t>
            </w:r>
          </w:p>
        </w:tc>
        <w:tc>
          <w:tcPr>
            <w:tcW w:w="5237" w:type="dxa"/>
            <w:shd w:val="clear" w:color="auto" w:fill="D9D9D9" w:themeFill="background1" w:themeFillShade="D9"/>
          </w:tcPr>
          <w:p w14:paraId="183D6D56" w14:textId="77777777" w:rsidR="00EE1B9B" w:rsidRPr="00181B44" w:rsidRDefault="00EE1B9B" w:rsidP="00606235">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Skill specification</w:t>
            </w:r>
          </w:p>
        </w:tc>
      </w:tr>
      <w:tr w:rsidR="00EE1B9B" w:rsidRPr="00181B44" w14:paraId="0622F4C3" w14:textId="77777777" w:rsidTr="00606235">
        <w:trPr>
          <w:jc w:val="right"/>
        </w:trPr>
        <w:tc>
          <w:tcPr>
            <w:tcW w:w="4358" w:type="dxa"/>
            <w:shd w:val="clear" w:color="auto" w:fill="D9D9D9" w:themeFill="background1" w:themeFillShade="D9"/>
          </w:tcPr>
          <w:p w14:paraId="75E40692" w14:textId="77777777" w:rsidR="00EE1B9B" w:rsidRPr="00181B44" w:rsidRDefault="00EE1B9B" w:rsidP="00606235">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Able to use health information systems</w:t>
            </w:r>
          </w:p>
        </w:tc>
        <w:tc>
          <w:tcPr>
            <w:tcW w:w="5237" w:type="dxa"/>
            <w:shd w:val="clear" w:color="auto" w:fill="D9D9D9" w:themeFill="background1" w:themeFillShade="D9"/>
          </w:tcPr>
          <w:p w14:paraId="47DD0C05" w14:textId="77777777" w:rsidR="00EE1B9B" w:rsidRPr="00181B44" w:rsidRDefault="00EE1B9B" w:rsidP="00EE1B9B">
            <w:pPr>
              <w:pStyle w:val="ListParagraph"/>
              <w:numPr>
                <w:ilvl w:val="0"/>
                <w:numId w:val="45"/>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Using Technology </w:t>
            </w:r>
          </w:p>
        </w:tc>
      </w:tr>
      <w:tr w:rsidR="00EE1B9B" w:rsidRPr="00181B44" w14:paraId="682763AB" w14:textId="77777777" w:rsidTr="00606235">
        <w:trPr>
          <w:jc w:val="right"/>
        </w:trPr>
        <w:tc>
          <w:tcPr>
            <w:tcW w:w="4358" w:type="dxa"/>
          </w:tcPr>
          <w:p w14:paraId="06148142" w14:textId="77777777" w:rsidR="00EE1B9B" w:rsidRPr="00181B44" w:rsidRDefault="00EE1B9B" w:rsidP="00606235">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Searches databases effectively and write a draft for health education, …</w:t>
            </w:r>
            <w:proofErr w:type="spellStart"/>
            <w:r w:rsidRPr="00181B44">
              <w:rPr>
                <w:rFonts w:asciiTheme="majorBidi" w:hAnsiTheme="majorBidi" w:cstheme="majorBidi"/>
                <w:sz w:val="18"/>
                <w:szCs w:val="18"/>
                <w:lang w:bidi="ar-JO"/>
              </w:rPr>
              <w:t>etc</w:t>
            </w:r>
            <w:proofErr w:type="spellEnd"/>
            <w:r w:rsidRPr="00181B44">
              <w:rPr>
                <w:rFonts w:asciiTheme="majorBidi" w:hAnsiTheme="majorBidi" w:cstheme="majorBidi"/>
                <w:sz w:val="18"/>
                <w:szCs w:val="18"/>
                <w:lang w:bidi="ar-JO"/>
              </w:rPr>
              <w:t xml:space="preserve"> acc. To updated guidelines</w:t>
            </w:r>
          </w:p>
          <w:p w14:paraId="5BAF7F17" w14:textId="77777777" w:rsidR="00EE1B9B" w:rsidRPr="00181B44" w:rsidRDefault="00EE1B9B" w:rsidP="00606235">
            <w:pPr>
              <w:autoSpaceDE w:val="0"/>
              <w:autoSpaceDN w:val="0"/>
              <w:bidi w:val="0"/>
              <w:adjustRightInd w:val="0"/>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Provides evidence-based rationale for all decisions and actions </w:t>
            </w:r>
          </w:p>
          <w:p w14:paraId="76AB8572" w14:textId="77777777" w:rsidR="00EE1B9B" w:rsidRPr="00181B44" w:rsidRDefault="00EE1B9B" w:rsidP="00606235">
            <w:pPr>
              <w:autoSpaceDE w:val="0"/>
              <w:autoSpaceDN w:val="0"/>
              <w:bidi w:val="0"/>
              <w:adjustRightInd w:val="0"/>
              <w:rPr>
                <w:rFonts w:asciiTheme="majorBidi" w:hAnsiTheme="majorBidi" w:cstheme="majorBidi"/>
                <w:color w:val="000000"/>
                <w:sz w:val="18"/>
                <w:szCs w:val="18"/>
              </w:rPr>
            </w:pPr>
          </w:p>
          <w:p w14:paraId="2D2B5C6D" w14:textId="77777777" w:rsidR="00EE1B9B" w:rsidRPr="00181B44" w:rsidRDefault="00EE1B9B" w:rsidP="00606235">
            <w:pPr>
              <w:bidi w:val="0"/>
              <w:rPr>
                <w:rFonts w:asciiTheme="majorBidi" w:hAnsiTheme="majorBidi" w:cstheme="majorBidi"/>
                <w:sz w:val="18"/>
                <w:szCs w:val="18"/>
                <w:lang w:bidi="ar-JO"/>
              </w:rPr>
            </w:pPr>
          </w:p>
        </w:tc>
        <w:tc>
          <w:tcPr>
            <w:tcW w:w="5237" w:type="dxa"/>
          </w:tcPr>
          <w:p w14:paraId="73859EBB" w14:textId="77777777" w:rsidR="00EE1B9B" w:rsidRPr="00181B44" w:rsidRDefault="00EE1B9B" w:rsidP="00EE1B9B">
            <w:pPr>
              <w:pStyle w:val="ListParagraph"/>
              <w:numPr>
                <w:ilvl w:val="0"/>
                <w:numId w:val="45"/>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Use databases effectively to support evidence-based knowledge and practice</w:t>
            </w:r>
          </w:p>
        </w:tc>
      </w:tr>
      <w:tr w:rsidR="00EE1B9B" w:rsidRPr="00181B44" w14:paraId="382CEBB8" w14:textId="77777777" w:rsidTr="00606235">
        <w:trPr>
          <w:jc w:val="right"/>
        </w:trPr>
        <w:tc>
          <w:tcPr>
            <w:tcW w:w="4358" w:type="dxa"/>
            <w:shd w:val="clear" w:color="auto" w:fill="D9D9D9" w:themeFill="background1" w:themeFillShade="D9"/>
          </w:tcPr>
          <w:p w14:paraId="4A277B26" w14:textId="77777777" w:rsidR="00EE1B9B" w:rsidRPr="00181B44" w:rsidRDefault="00EE1B9B" w:rsidP="00606235">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Applies communication skills in home, school, factory, special settings visits</w:t>
            </w:r>
          </w:p>
          <w:p w14:paraId="67AC4D73" w14:textId="77777777" w:rsidR="00EE1B9B" w:rsidRPr="00181B44" w:rsidRDefault="00EE1B9B" w:rsidP="00606235">
            <w:pPr>
              <w:bidi w:val="0"/>
              <w:rPr>
                <w:rFonts w:asciiTheme="majorBidi" w:hAnsiTheme="majorBidi" w:cstheme="majorBidi"/>
                <w:sz w:val="18"/>
                <w:szCs w:val="18"/>
                <w:lang w:bidi="ar-JO"/>
              </w:rPr>
            </w:pPr>
          </w:p>
          <w:p w14:paraId="58241D27" w14:textId="77777777" w:rsidR="00EE1B9B" w:rsidRPr="00181B44" w:rsidRDefault="00EE1B9B" w:rsidP="00606235">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Collaborates effectively with other interdisciplinary healthcare team members to provide quality effective care.</w:t>
            </w:r>
          </w:p>
        </w:tc>
        <w:tc>
          <w:tcPr>
            <w:tcW w:w="5237" w:type="dxa"/>
            <w:shd w:val="clear" w:color="auto" w:fill="D9D9D9" w:themeFill="background1" w:themeFillShade="D9"/>
          </w:tcPr>
          <w:p w14:paraId="7C7F3BFA" w14:textId="77777777" w:rsidR="00EE1B9B" w:rsidRPr="00181B44" w:rsidRDefault="00EE1B9B" w:rsidP="00EE1B9B">
            <w:pPr>
              <w:pStyle w:val="ListParagraph"/>
              <w:numPr>
                <w:ilvl w:val="0"/>
                <w:numId w:val="45"/>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Communication skills </w:t>
            </w:r>
          </w:p>
        </w:tc>
      </w:tr>
      <w:tr w:rsidR="00EE1B9B" w:rsidRPr="00181B44" w14:paraId="3AEA04D2" w14:textId="77777777" w:rsidTr="00606235">
        <w:trPr>
          <w:jc w:val="right"/>
        </w:trPr>
        <w:tc>
          <w:tcPr>
            <w:tcW w:w="4358" w:type="dxa"/>
          </w:tcPr>
          <w:p w14:paraId="2E5BBC19" w14:textId="77777777" w:rsidR="00EE1B9B" w:rsidRPr="00181B44" w:rsidRDefault="00EE1B9B" w:rsidP="00606235">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Absent record of violation of the ethical code, regulations and code of conduct specified by JNC.</w:t>
            </w:r>
          </w:p>
          <w:p w14:paraId="104BE526" w14:textId="77777777" w:rsidR="00EE1B9B" w:rsidRPr="00181B44" w:rsidRDefault="00EE1B9B" w:rsidP="00606235">
            <w:pPr>
              <w:bidi w:val="0"/>
              <w:rPr>
                <w:rFonts w:asciiTheme="majorBidi" w:hAnsiTheme="majorBidi" w:cstheme="majorBidi"/>
                <w:sz w:val="18"/>
                <w:szCs w:val="18"/>
                <w:lang w:bidi="ar-JO"/>
              </w:rPr>
            </w:pPr>
          </w:p>
          <w:p w14:paraId="4AA2A305" w14:textId="77777777" w:rsidR="00EE1B9B" w:rsidRPr="00181B44" w:rsidRDefault="00EE1B9B" w:rsidP="00606235">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Nominate the self for services and tasks to enhance nursing services as required in response to call.</w:t>
            </w:r>
          </w:p>
        </w:tc>
        <w:tc>
          <w:tcPr>
            <w:tcW w:w="5237" w:type="dxa"/>
          </w:tcPr>
          <w:p w14:paraId="5C54C3D7" w14:textId="77777777" w:rsidR="00EE1B9B" w:rsidRPr="00181B44" w:rsidRDefault="00EE1B9B" w:rsidP="00EE1B9B">
            <w:pPr>
              <w:pStyle w:val="ListParagraph"/>
              <w:numPr>
                <w:ilvl w:val="0"/>
                <w:numId w:val="45"/>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Self-Reflection, Friendliness, Confidence, Empathy, Respect, Responsiveness, Morality</w:t>
            </w:r>
          </w:p>
        </w:tc>
      </w:tr>
      <w:tr w:rsidR="00EE1B9B" w:rsidRPr="00181B44" w14:paraId="3EFDCF89" w14:textId="77777777" w:rsidTr="00606235">
        <w:trPr>
          <w:trHeight w:val="1502"/>
          <w:jc w:val="right"/>
        </w:trPr>
        <w:tc>
          <w:tcPr>
            <w:tcW w:w="4358" w:type="dxa"/>
          </w:tcPr>
          <w:p w14:paraId="3EC7AD7A" w14:textId="77777777" w:rsidR="00EE1B9B" w:rsidRPr="00181B44" w:rsidRDefault="00EE1B9B" w:rsidP="00606235">
            <w:pPr>
              <w:autoSpaceDE w:val="0"/>
              <w:autoSpaceDN w:val="0"/>
              <w:bidi w:val="0"/>
              <w:adjustRightInd w:val="0"/>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Provides evidence-based rationale for all decisions and actions </w:t>
            </w:r>
          </w:p>
          <w:p w14:paraId="0D56FC36" w14:textId="77777777" w:rsidR="00EE1B9B" w:rsidRPr="00181B44" w:rsidRDefault="00EE1B9B" w:rsidP="00606235">
            <w:pPr>
              <w:autoSpaceDE w:val="0"/>
              <w:autoSpaceDN w:val="0"/>
              <w:bidi w:val="0"/>
              <w:adjustRightInd w:val="0"/>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Participates and recommends guidelines and procedures based on updated evidence. </w:t>
            </w:r>
          </w:p>
        </w:tc>
        <w:tc>
          <w:tcPr>
            <w:tcW w:w="5237" w:type="dxa"/>
          </w:tcPr>
          <w:p w14:paraId="5D1663C1" w14:textId="77777777" w:rsidR="00EE1B9B" w:rsidRPr="00181B44" w:rsidRDefault="00EE1B9B" w:rsidP="00EE1B9B">
            <w:pPr>
              <w:pStyle w:val="ListParagraph"/>
              <w:numPr>
                <w:ilvl w:val="0"/>
                <w:numId w:val="45"/>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lifelong learning skills</w:t>
            </w:r>
          </w:p>
        </w:tc>
      </w:tr>
      <w:tr w:rsidR="00EE1B9B" w:rsidRPr="00181B44" w14:paraId="23AFA097" w14:textId="77777777" w:rsidTr="00606235">
        <w:trPr>
          <w:jc w:val="right"/>
        </w:trPr>
        <w:tc>
          <w:tcPr>
            <w:tcW w:w="4358" w:type="dxa"/>
          </w:tcPr>
          <w:p w14:paraId="2A0F8E3E" w14:textId="77777777" w:rsidR="00EE1B9B" w:rsidRPr="00181B44" w:rsidRDefault="00EE1B9B" w:rsidP="00606235">
            <w:pPr>
              <w:autoSpaceDE w:val="0"/>
              <w:autoSpaceDN w:val="0"/>
              <w:bidi w:val="0"/>
              <w:adjustRightInd w:val="0"/>
              <w:rPr>
                <w:rFonts w:asciiTheme="majorBidi" w:hAnsiTheme="majorBidi" w:cstheme="majorBidi"/>
                <w:color w:val="000000"/>
                <w:sz w:val="18"/>
                <w:szCs w:val="18"/>
              </w:rPr>
            </w:pPr>
            <w:r w:rsidRPr="00181B44">
              <w:rPr>
                <w:rFonts w:asciiTheme="majorBidi" w:hAnsiTheme="majorBidi" w:cstheme="majorBidi"/>
                <w:color w:val="000000"/>
                <w:sz w:val="18"/>
                <w:szCs w:val="18"/>
              </w:rPr>
              <w:t>Knows how and where to access information to support decision making in practice and knowledge development for module.</w:t>
            </w:r>
          </w:p>
          <w:p w14:paraId="31D0A156" w14:textId="77777777" w:rsidR="00EE1B9B" w:rsidRPr="00181B44" w:rsidRDefault="00EE1B9B" w:rsidP="00606235">
            <w:pPr>
              <w:autoSpaceDE w:val="0"/>
              <w:autoSpaceDN w:val="0"/>
              <w:bidi w:val="0"/>
              <w:adjustRightInd w:val="0"/>
              <w:rPr>
                <w:rFonts w:asciiTheme="majorBidi" w:hAnsiTheme="majorBidi" w:cstheme="majorBidi"/>
                <w:color w:val="000000"/>
                <w:sz w:val="18"/>
                <w:szCs w:val="18"/>
              </w:rPr>
            </w:pPr>
          </w:p>
          <w:p w14:paraId="2BCA3EA7" w14:textId="77777777" w:rsidR="00EE1B9B" w:rsidRPr="00181B44" w:rsidRDefault="00EE1B9B" w:rsidP="00606235">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Participates in teams and activities. </w:t>
            </w:r>
          </w:p>
          <w:p w14:paraId="08D2616A" w14:textId="77777777" w:rsidR="00EE1B9B" w:rsidRPr="00181B44" w:rsidRDefault="00EE1B9B" w:rsidP="00606235">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Delegates professional practices and aspects of care to others according to their competence and scope of practice. </w:t>
            </w:r>
          </w:p>
          <w:p w14:paraId="09EFE3B2" w14:textId="77777777" w:rsidR="00EE1B9B" w:rsidRPr="00181B44" w:rsidRDefault="00EE1B9B" w:rsidP="00606235">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Provides effective supervision to ensure that delegated care and professional practices are provided safely and accurately during the leadership assignment. </w:t>
            </w:r>
          </w:p>
          <w:p w14:paraId="52FEE261" w14:textId="77777777" w:rsidR="00EE1B9B" w:rsidRPr="00181B44" w:rsidRDefault="00EE1B9B" w:rsidP="00606235">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Influences the </w:t>
            </w:r>
            <w:proofErr w:type="gramStart"/>
            <w:r w:rsidRPr="00181B44">
              <w:rPr>
                <w:rFonts w:asciiTheme="majorBidi" w:hAnsiTheme="majorBidi" w:cstheme="majorBidi"/>
                <w:color w:val="000000"/>
                <w:sz w:val="18"/>
                <w:szCs w:val="18"/>
              </w:rPr>
              <w:t>decision making</w:t>
            </w:r>
            <w:proofErr w:type="gramEnd"/>
            <w:r w:rsidRPr="00181B44">
              <w:rPr>
                <w:rFonts w:asciiTheme="majorBidi" w:hAnsiTheme="majorBidi" w:cstheme="majorBidi"/>
                <w:color w:val="000000"/>
                <w:sz w:val="18"/>
                <w:szCs w:val="18"/>
              </w:rPr>
              <w:t xml:space="preserve"> process in class and in clinical area.</w:t>
            </w:r>
          </w:p>
          <w:p w14:paraId="173F7E5B" w14:textId="77777777" w:rsidR="00EE1B9B" w:rsidRPr="00181B44" w:rsidRDefault="00EE1B9B" w:rsidP="00606235">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Provides direction to enhance effectiveness of interdisciplinary and multidisciplinary team. </w:t>
            </w:r>
          </w:p>
          <w:p w14:paraId="79DF17BC" w14:textId="77777777" w:rsidR="00EE1B9B" w:rsidRPr="00181B44" w:rsidRDefault="00EE1B9B" w:rsidP="00606235">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Develops innovative solutions and take actions to resolve conflict. </w:t>
            </w:r>
          </w:p>
        </w:tc>
        <w:tc>
          <w:tcPr>
            <w:tcW w:w="5237" w:type="dxa"/>
          </w:tcPr>
          <w:p w14:paraId="7E9E8DB7" w14:textId="77777777" w:rsidR="00EE1B9B" w:rsidRPr="00181B44" w:rsidRDefault="00EE1B9B" w:rsidP="00EE1B9B">
            <w:pPr>
              <w:pStyle w:val="ListParagraph"/>
              <w:numPr>
                <w:ilvl w:val="0"/>
                <w:numId w:val="45"/>
              </w:numPr>
              <w:bidi w:val="0"/>
              <w:rPr>
                <w:rFonts w:asciiTheme="majorBidi" w:hAnsiTheme="majorBidi" w:cstheme="majorBidi"/>
                <w:sz w:val="18"/>
                <w:szCs w:val="18"/>
                <w:lang w:bidi="ar-JO"/>
              </w:rPr>
            </w:pPr>
            <w:r w:rsidRPr="00181B44">
              <w:rPr>
                <w:rFonts w:asciiTheme="majorBidi" w:hAnsiTheme="majorBidi" w:cstheme="majorBidi"/>
                <w:sz w:val="18"/>
                <w:szCs w:val="18"/>
                <w:lang w:bidi="ar-JO"/>
              </w:rPr>
              <w:lastRenderedPageBreak/>
              <w:t>Leadership and management skills</w:t>
            </w:r>
          </w:p>
        </w:tc>
      </w:tr>
    </w:tbl>
    <w:p w14:paraId="3A7E2A4A" w14:textId="23B0851E" w:rsidR="001038B4" w:rsidRPr="00181B44" w:rsidRDefault="001038B4" w:rsidP="001038B4">
      <w:pPr>
        <w:spacing w:after="0" w:line="360" w:lineRule="auto"/>
        <w:jc w:val="center"/>
        <w:rPr>
          <w:rFonts w:asciiTheme="majorBidi" w:hAnsiTheme="majorBidi" w:cstheme="majorBidi"/>
          <w:b/>
          <w:bCs/>
          <w:sz w:val="18"/>
          <w:szCs w:val="18"/>
        </w:rPr>
      </w:pPr>
    </w:p>
    <w:p w14:paraId="3B7A2ABA" w14:textId="77777777" w:rsidR="004E1B0E" w:rsidRPr="00181B44" w:rsidRDefault="00C4270B" w:rsidP="004A1CC1">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60247" w:rsidRPr="00181B44" w14:paraId="2721FA08" w14:textId="77777777" w:rsidTr="003C7C36">
        <w:trPr>
          <w:trHeight w:val="364"/>
          <w:jc w:val="center"/>
        </w:trPr>
        <w:tc>
          <w:tcPr>
            <w:tcW w:w="2150" w:type="dxa"/>
            <w:shd w:val="clear" w:color="auto" w:fill="D9D9D9" w:themeFill="background1" w:themeFillShade="D9"/>
            <w:vAlign w:val="center"/>
          </w:tcPr>
          <w:p w14:paraId="58C5EE98" w14:textId="77777777" w:rsidR="003C7C36" w:rsidRPr="00181B44" w:rsidRDefault="003C7C36" w:rsidP="00D2780C">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Link to Course Outcomes</w:t>
            </w:r>
          </w:p>
          <w:p w14:paraId="3C5F32EF" w14:textId="77777777" w:rsidR="003C7C36" w:rsidRPr="00181B44" w:rsidRDefault="003C7C36" w:rsidP="00D2780C">
            <w:pPr>
              <w:jc w:val="center"/>
              <w:rPr>
                <w:rFonts w:asciiTheme="majorBidi" w:hAnsiTheme="majorBidi" w:cstheme="majorBidi"/>
                <w:b/>
                <w:bCs/>
                <w:sz w:val="18"/>
                <w:szCs w:val="18"/>
                <w:rtl/>
                <w:lang w:bidi="ar-JO"/>
              </w:rPr>
            </w:pPr>
          </w:p>
        </w:tc>
        <w:tc>
          <w:tcPr>
            <w:tcW w:w="1985" w:type="dxa"/>
            <w:shd w:val="clear" w:color="auto" w:fill="D9D9D9" w:themeFill="background1" w:themeFillShade="D9"/>
            <w:vAlign w:val="center"/>
          </w:tcPr>
          <w:p w14:paraId="2B31BC03" w14:textId="77777777" w:rsidR="003C7C36" w:rsidRPr="00181B44" w:rsidRDefault="003C7C36" w:rsidP="00D2780C">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Assessment Time</w:t>
            </w:r>
          </w:p>
          <w:p w14:paraId="2E0699FB" w14:textId="77777777" w:rsidR="003C7C36" w:rsidRPr="00181B44" w:rsidRDefault="003C7C36"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(Week No.)</w:t>
            </w:r>
          </w:p>
        </w:tc>
        <w:tc>
          <w:tcPr>
            <w:tcW w:w="1276" w:type="dxa"/>
            <w:shd w:val="clear" w:color="auto" w:fill="D9D9D9" w:themeFill="background1" w:themeFillShade="D9"/>
            <w:vAlign w:val="center"/>
          </w:tcPr>
          <w:p w14:paraId="4E4DF252" w14:textId="77777777" w:rsidR="003C7C36" w:rsidRPr="00181B44" w:rsidRDefault="003C7C36" w:rsidP="00D2780C">
            <w:pPr>
              <w:jc w:val="center"/>
              <w:rPr>
                <w:rFonts w:asciiTheme="majorBidi" w:hAnsiTheme="majorBidi" w:cstheme="majorBidi"/>
                <w:b/>
                <w:bCs/>
                <w:sz w:val="18"/>
                <w:szCs w:val="18"/>
                <w:lang w:bidi="ar-JO"/>
              </w:rPr>
            </w:pPr>
          </w:p>
          <w:p w14:paraId="1F562036" w14:textId="77777777" w:rsidR="003C7C36" w:rsidRPr="00181B44" w:rsidRDefault="003C7C36" w:rsidP="00D2780C">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Grade Weight</w:t>
            </w:r>
          </w:p>
          <w:p w14:paraId="461E8B16" w14:textId="77777777" w:rsidR="003C7C36" w:rsidRPr="00181B44" w:rsidRDefault="003C7C36" w:rsidP="00D2780C">
            <w:pPr>
              <w:jc w:val="center"/>
              <w:rPr>
                <w:rFonts w:asciiTheme="majorBidi" w:hAnsiTheme="majorBidi" w:cstheme="majorBidi"/>
                <w:b/>
                <w:bCs/>
                <w:sz w:val="18"/>
                <w:szCs w:val="18"/>
                <w:rtl/>
                <w:lang w:bidi="ar-JO"/>
              </w:rPr>
            </w:pPr>
          </w:p>
        </w:tc>
        <w:tc>
          <w:tcPr>
            <w:tcW w:w="2925" w:type="dxa"/>
            <w:shd w:val="clear" w:color="auto" w:fill="D9D9D9" w:themeFill="background1" w:themeFillShade="D9"/>
            <w:vAlign w:val="center"/>
          </w:tcPr>
          <w:p w14:paraId="1CCAB22C" w14:textId="77777777" w:rsidR="003C7C36" w:rsidRPr="00181B44" w:rsidRDefault="003C7C36"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Assessment Methods</w:t>
            </w:r>
          </w:p>
        </w:tc>
      </w:tr>
      <w:tr w:rsidR="00360247" w:rsidRPr="00181B44" w14:paraId="14A0CC8B" w14:textId="77777777" w:rsidTr="003C7C36">
        <w:trPr>
          <w:jc w:val="center"/>
        </w:trPr>
        <w:tc>
          <w:tcPr>
            <w:tcW w:w="2150" w:type="dxa"/>
            <w:shd w:val="clear" w:color="auto" w:fill="FFFFFF" w:themeFill="background1"/>
            <w:vAlign w:val="center"/>
          </w:tcPr>
          <w:p w14:paraId="5D81D9A6" w14:textId="168200DF" w:rsidR="00750A2C" w:rsidRPr="00181B44" w:rsidRDefault="00750A2C" w:rsidP="00750A2C">
            <w:pPr>
              <w:jc w:val="center"/>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K1, </w:t>
            </w:r>
            <w:r w:rsidR="001E7B0C" w:rsidRPr="00181B44">
              <w:rPr>
                <w:rFonts w:asciiTheme="majorBidi" w:hAnsiTheme="majorBidi" w:cstheme="majorBidi"/>
                <w:sz w:val="18"/>
                <w:szCs w:val="18"/>
                <w:lang w:bidi="ar-JO"/>
              </w:rPr>
              <w:t>S1</w:t>
            </w:r>
          </w:p>
        </w:tc>
        <w:tc>
          <w:tcPr>
            <w:tcW w:w="1985" w:type="dxa"/>
          </w:tcPr>
          <w:p w14:paraId="59879FDA"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vertAlign w:val="superscript"/>
                <w:lang w:bidi="ar-JO"/>
              </w:rPr>
              <w:t>8th</w:t>
            </w:r>
            <w:r w:rsidRPr="00181B44">
              <w:rPr>
                <w:rFonts w:asciiTheme="majorBidi" w:hAnsiTheme="majorBidi" w:cstheme="majorBidi"/>
                <w:b/>
                <w:bCs/>
                <w:sz w:val="18"/>
                <w:szCs w:val="18"/>
                <w:lang w:bidi="ar-JO"/>
              </w:rPr>
              <w:t xml:space="preserve"> week</w:t>
            </w:r>
          </w:p>
        </w:tc>
        <w:tc>
          <w:tcPr>
            <w:tcW w:w="1276" w:type="dxa"/>
          </w:tcPr>
          <w:p w14:paraId="430C5346"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30</w:t>
            </w:r>
            <w:r w:rsidRPr="00181B44">
              <w:rPr>
                <w:rFonts w:asciiTheme="majorBidi" w:hAnsiTheme="majorBidi" w:cstheme="majorBidi"/>
                <w:b/>
                <w:bCs/>
                <w:sz w:val="18"/>
                <w:szCs w:val="18"/>
                <w:rtl/>
                <w:lang w:bidi="ar-JO"/>
              </w:rPr>
              <w:t xml:space="preserve"> %</w:t>
            </w:r>
          </w:p>
        </w:tc>
        <w:tc>
          <w:tcPr>
            <w:tcW w:w="2925" w:type="dxa"/>
            <w:shd w:val="clear" w:color="auto" w:fill="D9D9D9" w:themeFill="background1" w:themeFillShade="D9"/>
          </w:tcPr>
          <w:p w14:paraId="4AE37F8B"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Mid Term Exam</w:t>
            </w:r>
          </w:p>
        </w:tc>
      </w:tr>
      <w:tr w:rsidR="00360247" w:rsidRPr="00181B44" w14:paraId="03229981" w14:textId="77777777" w:rsidTr="003C7C36">
        <w:trPr>
          <w:jc w:val="center"/>
        </w:trPr>
        <w:tc>
          <w:tcPr>
            <w:tcW w:w="2150" w:type="dxa"/>
            <w:shd w:val="clear" w:color="auto" w:fill="FFFFFF" w:themeFill="background1"/>
            <w:vAlign w:val="center"/>
          </w:tcPr>
          <w:p w14:paraId="77D3AA30" w14:textId="5E2A01BD" w:rsidR="00750A2C" w:rsidRPr="00181B44" w:rsidRDefault="001E7B0C" w:rsidP="00750A2C">
            <w:pPr>
              <w:jc w:val="center"/>
              <w:rPr>
                <w:rFonts w:asciiTheme="majorBidi" w:hAnsiTheme="majorBidi" w:cstheme="majorBidi"/>
                <w:sz w:val="18"/>
                <w:szCs w:val="18"/>
                <w:rtl/>
                <w:lang w:bidi="ar-JO"/>
              </w:rPr>
            </w:pPr>
            <w:r w:rsidRPr="00181B44">
              <w:rPr>
                <w:rFonts w:asciiTheme="majorBidi" w:hAnsiTheme="majorBidi" w:cstheme="majorBidi"/>
                <w:sz w:val="18"/>
                <w:szCs w:val="18"/>
                <w:lang w:bidi="ar-JO"/>
              </w:rPr>
              <w:t>K2, S2, S3,</w:t>
            </w:r>
            <w:r w:rsidR="00F30472">
              <w:rPr>
                <w:rFonts w:asciiTheme="majorBidi" w:hAnsiTheme="majorBidi" w:cstheme="majorBidi"/>
                <w:sz w:val="18"/>
                <w:szCs w:val="18"/>
                <w:lang w:bidi="ar-JO"/>
              </w:rPr>
              <w:t xml:space="preserve"> S4</w:t>
            </w:r>
            <w:r w:rsidRPr="00181B44">
              <w:rPr>
                <w:rFonts w:asciiTheme="majorBidi" w:hAnsiTheme="majorBidi" w:cstheme="majorBidi"/>
                <w:sz w:val="18"/>
                <w:szCs w:val="18"/>
                <w:lang w:bidi="ar-JO"/>
              </w:rPr>
              <w:t xml:space="preserve"> C1, C2</w:t>
            </w:r>
          </w:p>
        </w:tc>
        <w:tc>
          <w:tcPr>
            <w:tcW w:w="1985" w:type="dxa"/>
          </w:tcPr>
          <w:p w14:paraId="0E34EE66"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Overall course duration </w:t>
            </w:r>
          </w:p>
        </w:tc>
        <w:tc>
          <w:tcPr>
            <w:tcW w:w="1276" w:type="dxa"/>
          </w:tcPr>
          <w:p w14:paraId="1FAA7561"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30</w:t>
            </w:r>
            <w:r w:rsidRPr="00181B44">
              <w:rPr>
                <w:rFonts w:asciiTheme="majorBidi" w:hAnsiTheme="majorBidi" w:cstheme="majorBidi"/>
                <w:b/>
                <w:bCs/>
                <w:sz w:val="18"/>
                <w:szCs w:val="18"/>
                <w:rtl/>
                <w:lang w:bidi="ar-JO"/>
              </w:rPr>
              <w:t xml:space="preserve"> %</w:t>
            </w:r>
          </w:p>
        </w:tc>
        <w:tc>
          <w:tcPr>
            <w:tcW w:w="2925" w:type="dxa"/>
            <w:shd w:val="clear" w:color="auto" w:fill="D9D9D9" w:themeFill="background1" w:themeFillShade="D9"/>
          </w:tcPr>
          <w:p w14:paraId="6965D829"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Various Assessments *</w:t>
            </w:r>
          </w:p>
        </w:tc>
      </w:tr>
      <w:tr w:rsidR="00360247" w:rsidRPr="00181B44" w14:paraId="7B083238" w14:textId="77777777" w:rsidTr="003C7C36">
        <w:trPr>
          <w:jc w:val="center"/>
        </w:trPr>
        <w:tc>
          <w:tcPr>
            <w:tcW w:w="2150" w:type="dxa"/>
            <w:shd w:val="clear" w:color="auto" w:fill="FFFFFF" w:themeFill="background1"/>
            <w:vAlign w:val="center"/>
          </w:tcPr>
          <w:p w14:paraId="61679FF6" w14:textId="2635A3CD" w:rsidR="00750A2C" w:rsidRPr="00181B44" w:rsidRDefault="00750A2C" w:rsidP="00750A2C">
            <w:pPr>
              <w:jc w:val="center"/>
              <w:rPr>
                <w:rFonts w:asciiTheme="majorBidi" w:hAnsiTheme="majorBidi" w:cstheme="majorBidi"/>
                <w:sz w:val="18"/>
                <w:szCs w:val="18"/>
                <w:rtl/>
                <w:lang w:bidi="ar-JO"/>
              </w:rPr>
            </w:pPr>
            <w:r w:rsidRPr="00181B44">
              <w:rPr>
                <w:rFonts w:asciiTheme="majorBidi" w:hAnsiTheme="majorBidi" w:cstheme="majorBidi"/>
                <w:sz w:val="18"/>
                <w:szCs w:val="18"/>
                <w:lang w:bidi="ar-JO"/>
              </w:rPr>
              <w:t>K</w:t>
            </w:r>
            <w:proofErr w:type="gramStart"/>
            <w:r w:rsidRPr="00181B44">
              <w:rPr>
                <w:rFonts w:asciiTheme="majorBidi" w:hAnsiTheme="majorBidi" w:cstheme="majorBidi"/>
                <w:sz w:val="18"/>
                <w:szCs w:val="18"/>
                <w:lang w:bidi="ar-JO"/>
              </w:rPr>
              <w:t>1,K2</w:t>
            </w:r>
            <w:proofErr w:type="gramEnd"/>
            <w:r w:rsidRPr="00181B44">
              <w:rPr>
                <w:rFonts w:asciiTheme="majorBidi" w:hAnsiTheme="majorBidi" w:cstheme="majorBidi"/>
                <w:sz w:val="18"/>
                <w:szCs w:val="18"/>
                <w:lang w:bidi="ar-JO"/>
              </w:rPr>
              <w:t>,</w:t>
            </w:r>
            <w:r w:rsidR="001E7B0C" w:rsidRPr="00181B44">
              <w:rPr>
                <w:rFonts w:asciiTheme="majorBidi" w:hAnsiTheme="majorBidi" w:cstheme="majorBidi"/>
                <w:sz w:val="18"/>
                <w:szCs w:val="18"/>
                <w:lang w:bidi="ar-JO"/>
              </w:rPr>
              <w:t xml:space="preserve"> S1, S2, S3, </w:t>
            </w:r>
            <w:r w:rsidR="00F30472">
              <w:rPr>
                <w:rFonts w:asciiTheme="majorBidi" w:hAnsiTheme="majorBidi" w:cstheme="majorBidi"/>
                <w:sz w:val="18"/>
                <w:szCs w:val="18"/>
                <w:lang w:bidi="ar-JO"/>
              </w:rPr>
              <w:t xml:space="preserve">S4, </w:t>
            </w:r>
            <w:r w:rsidR="001E7B0C" w:rsidRPr="00181B44">
              <w:rPr>
                <w:rFonts w:asciiTheme="majorBidi" w:hAnsiTheme="majorBidi" w:cstheme="majorBidi"/>
                <w:sz w:val="18"/>
                <w:szCs w:val="18"/>
                <w:lang w:bidi="ar-JO"/>
              </w:rPr>
              <w:t>C1, C2</w:t>
            </w:r>
          </w:p>
        </w:tc>
        <w:tc>
          <w:tcPr>
            <w:tcW w:w="1985" w:type="dxa"/>
          </w:tcPr>
          <w:p w14:paraId="5F707FC0"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vertAlign w:val="superscript"/>
                <w:lang w:bidi="ar-JO"/>
              </w:rPr>
              <w:t>16th</w:t>
            </w:r>
            <w:r w:rsidRPr="00181B44">
              <w:rPr>
                <w:rFonts w:asciiTheme="majorBidi" w:hAnsiTheme="majorBidi" w:cstheme="majorBidi"/>
                <w:b/>
                <w:bCs/>
                <w:sz w:val="18"/>
                <w:szCs w:val="18"/>
                <w:lang w:bidi="ar-JO"/>
              </w:rPr>
              <w:t xml:space="preserve"> week </w:t>
            </w:r>
          </w:p>
        </w:tc>
        <w:tc>
          <w:tcPr>
            <w:tcW w:w="1276" w:type="dxa"/>
          </w:tcPr>
          <w:p w14:paraId="79E1E25B"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40</w:t>
            </w:r>
            <w:r w:rsidRPr="00181B44">
              <w:rPr>
                <w:rFonts w:asciiTheme="majorBidi" w:hAnsiTheme="majorBidi" w:cstheme="majorBidi"/>
                <w:b/>
                <w:bCs/>
                <w:sz w:val="18"/>
                <w:szCs w:val="18"/>
                <w:rtl/>
                <w:lang w:bidi="ar-JO"/>
              </w:rPr>
              <w:t xml:space="preserve"> %</w:t>
            </w:r>
          </w:p>
        </w:tc>
        <w:tc>
          <w:tcPr>
            <w:tcW w:w="2925" w:type="dxa"/>
            <w:shd w:val="clear" w:color="auto" w:fill="D9D9D9" w:themeFill="background1" w:themeFillShade="D9"/>
          </w:tcPr>
          <w:p w14:paraId="69B5B5B1" w14:textId="77777777" w:rsidR="00750A2C" w:rsidRPr="00181B44" w:rsidRDefault="00750A2C" w:rsidP="00750A2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Final Exam</w:t>
            </w:r>
          </w:p>
        </w:tc>
      </w:tr>
      <w:tr w:rsidR="00360247" w:rsidRPr="00181B44" w14:paraId="685D4A68" w14:textId="77777777" w:rsidTr="003C7C36">
        <w:trPr>
          <w:jc w:val="center"/>
        </w:trPr>
        <w:tc>
          <w:tcPr>
            <w:tcW w:w="2150" w:type="dxa"/>
            <w:shd w:val="clear" w:color="auto" w:fill="FFFFFF" w:themeFill="background1"/>
            <w:vAlign w:val="center"/>
          </w:tcPr>
          <w:p w14:paraId="047B9645" w14:textId="77777777" w:rsidR="003C7C36" w:rsidRPr="00181B44" w:rsidRDefault="003C7C36" w:rsidP="00D2780C">
            <w:pPr>
              <w:jc w:val="center"/>
              <w:rPr>
                <w:rFonts w:asciiTheme="majorBidi" w:hAnsiTheme="majorBidi" w:cstheme="majorBidi"/>
                <w:sz w:val="18"/>
                <w:szCs w:val="18"/>
                <w:rtl/>
                <w:lang w:bidi="ar-JO"/>
              </w:rPr>
            </w:pPr>
          </w:p>
        </w:tc>
        <w:tc>
          <w:tcPr>
            <w:tcW w:w="1985" w:type="dxa"/>
          </w:tcPr>
          <w:p w14:paraId="1440755D" w14:textId="77777777" w:rsidR="003C7C36" w:rsidRPr="00181B44" w:rsidRDefault="003C7C36" w:rsidP="00D2780C">
            <w:pPr>
              <w:jc w:val="center"/>
              <w:rPr>
                <w:rFonts w:asciiTheme="majorBidi" w:hAnsiTheme="majorBidi" w:cstheme="majorBidi"/>
                <w:b/>
                <w:bCs/>
                <w:sz w:val="18"/>
                <w:szCs w:val="18"/>
                <w:rtl/>
                <w:lang w:bidi="ar-JO"/>
              </w:rPr>
            </w:pPr>
          </w:p>
        </w:tc>
        <w:tc>
          <w:tcPr>
            <w:tcW w:w="1276" w:type="dxa"/>
          </w:tcPr>
          <w:p w14:paraId="07E32F47" w14:textId="77777777" w:rsidR="003C7C36" w:rsidRPr="00181B44" w:rsidRDefault="003C7C36"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100</w:t>
            </w:r>
            <w:r w:rsidRPr="00181B44">
              <w:rPr>
                <w:rFonts w:asciiTheme="majorBidi" w:hAnsiTheme="majorBidi" w:cstheme="majorBidi"/>
                <w:b/>
                <w:bCs/>
                <w:sz w:val="18"/>
                <w:szCs w:val="18"/>
                <w:rtl/>
                <w:lang w:bidi="ar-JO"/>
              </w:rPr>
              <w:t>%</w:t>
            </w:r>
          </w:p>
        </w:tc>
        <w:tc>
          <w:tcPr>
            <w:tcW w:w="2925" w:type="dxa"/>
            <w:shd w:val="clear" w:color="auto" w:fill="D9D9D9" w:themeFill="background1" w:themeFillShade="D9"/>
          </w:tcPr>
          <w:p w14:paraId="31997D01" w14:textId="77777777" w:rsidR="003C7C36" w:rsidRPr="00181B44" w:rsidRDefault="003C7C36"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Total</w:t>
            </w:r>
          </w:p>
        </w:tc>
      </w:tr>
    </w:tbl>
    <w:p w14:paraId="5DFC56B7" w14:textId="77777777" w:rsidR="0006145B" w:rsidRPr="00181B44" w:rsidRDefault="00D955DA" w:rsidP="00E13D60">
      <w:pPr>
        <w:bidi w:val="0"/>
        <w:ind w:left="-180" w:hanging="9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 includes: quiz, in class and out of class </w:t>
      </w:r>
      <w:r w:rsidR="00DB26E0" w:rsidRPr="00181B44">
        <w:rPr>
          <w:rFonts w:asciiTheme="majorBidi" w:hAnsiTheme="majorBidi" w:cstheme="majorBidi"/>
          <w:sz w:val="18"/>
          <w:szCs w:val="18"/>
          <w:lang w:bidi="ar-JO"/>
        </w:rPr>
        <w:t>assignment,</w:t>
      </w:r>
      <w:r w:rsidR="001722DF" w:rsidRPr="00181B44">
        <w:rPr>
          <w:rFonts w:asciiTheme="majorBidi" w:hAnsiTheme="majorBidi" w:cstheme="majorBidi"/>
          <w:sz w:val="18"/>
          <w:szCs w:val="18"/>
          <w:lang w:bidi="ar-JO"/>
        </w:rPr>
        <w:t xml:space="preserve"> </w:t>
      </w:r>
      <w:proofErr w:type="gramStart"/>
      <w:r w:rsidR="001722DF" w:rsidRPr="00181B44">
        <w:rPr>
          <w:rFonts w:asciiTheme="majorBidi" w:hAnsiTheme="majorBidi" w:cstheme="majorBidi"/>
          <w:sz w:val="18"/>
          <w:szCs w:val="18"/>
          <w:lang w:bidi="ar-JO"/>
        </w:rPr>
        <w:t>presentations ,</w:t>
      </w:r>
      <w:proofErr w:type="gramEnd"/>
      <w:r w:rsidR="001722DF" w:rsidRPr="00181B44">
        <w:rPr>
          <w:rFonts w:asciiTheme="majorBidi" w:hAnsiTheme="majorBidi" w:cstheme="majorBidi"/>
          <w:sz w:val="18"/>
          <w:szCs w:val="18"/>
          <w:lang w:bidi="ar-JO"/>
        </w:rPr>
        <w:t xml:space="preserve"> reports, videotaped assignment, group or </w:t>
      </w:r>
      <w:r w:rsidR="00A76F3A" w:rsidRPr="00181B44">
        <w:rPr>
          <w:rFonts w:asciiTheme="majorBidi" w:hAnsiTheme="majorBidi" w:cstheme="majorBidi"/>
          <w:sz w:val="18"/>
          <w:szCs w:val="18"/>
          <w:lang w:bidi="ar-JO"/>
        </w:rPr>
        <w:t xml:space="preserve">individual </w:t>
      </w:r>
      <w:r w:rsidR="001722DF" w:rsidRPr="00181B44">
        <w:rPr>
          <w:rFonts w:asciiTheme="majorBidi" w:hAnsiTheme="majorBidi" w:cstheme="majorBidi"/>
          <w:sz w:val="18"/>
          <w:szCs w:val="18"/>
          <w:lang w:bidi="ar-JO"/>
        </w:rPr>
        <w:t>project</w:t>
      </w:r>
      <w:r w:rsidR="00A76F3A" w:rsidRPr="00181B44">
        <w:rPr>
          <w:rFonts w:asciiTheme="majorBidi" w:hAnsiTheme="majorBidi" w:cstheme="majorBidi"/>
          <w:sz w:val="18"/>
          <w:szCs w:val="18"/>
          <w:lang w:bidi="ar-JO"/>
        </w:rPr>
        <w:t>s</w:t>
      </w:r>
      <w:r w:rsidR="001722DF" w:rsidRPr="00181B44">
        <w:rPr>
          <w:rFonts w:asciiTheme="majorBidi" w:hAnsiTheme="majorBidi" w:cstheme="majorBidi"/>
          <w:sz w:val="18"/>
          <w:szCs w:val="18"/>
          <w:lang w:bidi="ar-JO"/>
        </w:rPr>
        <w:t xml:space="preserve">. </w:t>
      </w:r>
    </w:p>
    <w:p w14:paraId="349789A4" w14:textId="77777777" w:rsidR="002F6B3D" w:rsidRPr="00181B44" w:rsidRDefault="002F6B3D" w:rsidP="002F6B3D">
      <w:pPr>
        <w:spacing w:after="0" w:line="360" w:lineRule="auto"/>
        <w:jc w:val="center"/>
        <w:rPr>
          <w:rFonts w:asciiTheme="majorBidi" w:hAnsiTheme="majorBidi" w:cstheme="majorBidi"/>
          <w:sz w:val="18"/>
          <w:szCs w:val="18"/>
          <w:rtl/>
        </w:rPr>
      </w:pPr>
      <w:r w:rsidRPr="00181B44">
        <w:rPr>
          <w:rFonts w:asciiTheme="majorBidi" w:hAnsiTheme="majorBidi" w:cstheme="majorBidi"/>
          <w:b/>
          <w:bCs/>
          <w:sz w:val="18"/>
          <w:szCs w:val="18"/>
        </w:rPr>
        <w:t>Alignment of Course Outcomes with Learning and Assessment Methods</w:t>
      </w:r>
    </w:p>
    <w:tbl>
      <w:tblPr>
        <w:tblStyle w:val="TableGrid"/>
        <w:bidiVisual/>
        <w:tblW w:w="0" w:type="auto"/>
        <w:tblInd w:w="-33" w:type="dxa"/>
        <w:tblLook w:val="04A0" w:firstRow="1" w:lastRow="0" w:firstColumn="1" w:lastColumn="0" w:noHBand="0" w:noVBand="1"/>
      </w:tblPr>
      <w:tblGrid>
        <w:gridCol w:w="1558"/>
        <w:gridCol w:w="1488"/>
        <w:gridCol w:w="4493"/>
        <w:gridCol w:w="1470"/>
      </w:tblGrid>
      <w:tr w:rsidR="00360247" w:rsidRPr="00181B44" w14:paraId="28E63B47" w14:textId="77777777" w:rsidTr="00EE1B9B">
        <w:tc>
          <w:tcPr>
            <w:tcW w:w="156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4882648" w14:textId="77777777" w:rsidR="002F6B3D" w:rsidRPr="00181B44" w:rsidRDefault="002F6B3D"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Assessment Method**  </w:t>
            </w:r>
          </w:p>
        </w:tc>
        <w:tc>
          <w:tcPr>
            <w:tcW w:w="149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631597E" w14:textId="77777777" w:rsidR="002F6B3D" w:rsidRPr="00181B44" w:rsidRDefault="002F6B3D"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Learning Method*</w:t>
            </w:r>
          </w:p>
        </w:tc>
        <w:tc>
          <w:tcPr>
            <w:tcW w:w="450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E431F9A" w14:textId="77777777" w:rsidR="002F6B3D" w:rsidRPr="00181B44" w:rsidRDefault="002F6B3D"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Learning Outcomes</w:t>
            </w:r>
          </w:p>
        </w:tc>
        <w:tc>
          <w:tcPr>
            <w:tcW w:w="1473"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0200ED8" w14:textId="77777777" w:rsidR="002F6B3D" w:rsidRPr="00181B44" w:rsidRDefault="002F6B3D"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Number </w:t>
            </w:r>
          </w:p>
        </w:tc>
      </w:tr>
      <w:tr w:rsidR="00360247" w:rsidRPr="00181B44" w14:paraId="088C4BAD" w14:textId="77777777" w:rsidTr="00EE1B9B">
        <w:tc>
          <w:tcPr>
            <w:tcW w:w="9029" w:type="dxa"/>
            <w:gridSpan w:val="4"/>
            <w:tcBorders>
              <w:left w:val="thickThinLargeGap" w:sz="2" w:space="0" w:color="auto"/>
              <w:right w:val="thickThinLargeGap" w:sz="2" w:space="0" w:color="auto"/>
            </w:tcBorders>
            <w:shd w:val="clear" w:color="auto" w:fill="F2F2F2" w:themeFill="background1" w:themeFillShade="F2"/>
          </w:tcPr>
          <w:p w14:paraId="237CDF39" w14:textId="77777777" w:rsidR="002F6B3D" w:rsidRPr="00181B44" w:rsidRDefault="002F6B3D" w:rsidP="00541ECE">
            <w:pPr>
              <w:jc w:val="center"/>
              <w:rPr>
                <w:rFonts w:asciiTheme="majorBidi" w:hAnsiTheme="majorBidi" w:cstheme="majorBidi"/>
                <w:b/>
                <w:bCs/>
                <w:sz w:val="18"/>
                <w:szCs w:val="18"/>
                <w:vertAlign w:val="subscript"/>
                <w:lang w:bidi="ar-JO"/>
              </w:rPr>
            </w:pPr>
            <w:r w:rsidRPr="00181B44">
              <w:rPr>
                <w:rFonts w:asciiTheme="majorBidi" w:hAnsiTheme="majorBidi" w:cstheme="majorBidi"/>
                <w:b/>
                <w:bCs/>
                <w:sz w:val="18"/>
                <w:szCs w:val="18"/>
                <w:rtl/>
                <w:lang w:bidi="ar-JO"/>
              </w:rPr>
              <w:t xml:space="preserve">   </w:t>
            </w:r>
            <w:r w:rsidRPr="00181B44">
              <w:rPr>
                <w:rFonts w:asciiTheme="majorBidi" w:hAnsiTheme="majorBidi" w:cstheme="majorBidi"/>
                <w:b/>
                <w:bCs/>
                <w:sz w:val="18"/>
                <w:szCs w:val="18"/>
                <w:lang w:bidi="ar-JO"/>
              </w:rPr>
              <w:t>Knowledge</w:t>
            </w:r>
          </w:p>
        </w:tc>
      </w:tr>
      <w:tr w:rsidR="00EE1B9B" w:rsidRPr="00181B44" w14:paraId="1BF1686C" w14:textId="77777777" w:rsidTr="00EE1B9B">
        <w:tc>
          <w:tcPr>
            <w:tcW w:w="1560" w:type="dxa"/>
            <w:tcBorders>
              <w:left w:val="thickThinLargeGap" w:sz="2" w:space="0" w:color="auto"/>
              <w:right w:val="single" w:sz="4" w:space="0" w:color="auto"/>
            </w:tcBorders>
          </w:tcPr>
          <w:p w14:paraId="093FE7A5" w14:textId="77777777" w:rsidR="00EE1B9B" w:rsidRPr="00181B44" w:rsidRDefault="00EE1B9B" w:rsidP="00EE1B9B">
            <w:pPr>
              <w:bidi w:val="0"/>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 xml:space="preserve">Exam and evaluation sheet </w:t>
            </w:r>
          </w:p>
        </w:tc>
        <w:tc>
          <w:tcPr>
            <w:tcW w:w="1490" w:type="dxa"/>
            <w:tcBorders>
              <w:left w:val="single" w:sz="4" w:space="0" w:color="auto"/>
              <w:right w:val="single" w:sz="4" w:space="0" w:color="auto"/>
            </w:tcBorders>
          </w:tcPr>
          <w:p w14:paraId="73A65677" w14:textId="77777777"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Lecture, role play, discussion </w:t>
            </w:r>
          </w:p>
        </w:tc>
        <w:tc>
          <w:tcPr>
            <w:tcW w:w="4506" w:type="dxa"/>
            <w:tcBorders>
              <w:left w:val="single" w:sz="4" w:space="0" w:color="auto"/>
              <w:right w:val="single" w:sz="4" w:space="0" w:color="auto"/>
            </w:tcBorders>
          </w:tcPr>
          <w:p w14:paraId="4F5015E8" w14:textId="503C280D"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rPr>
              <w:t>Integrate evidenced-based knowledge from communication and ethics fields in nursing to assess, plan a client-centered care for clients considering all health dimensions, actual and potential health problems, and collaborative problems to achieve the expected outcomes</w:t>
            </w:r>
          </w:p>
        </w:tc>
        <w:tc>
          <w:tcPr>
            <w:tcW w:w="1473" w:type="dxa"/>
            <w:tcBorders>
              <w:left w:val="single" w:sz="4" w:space="0" w:color="auto"/>
              <w:right w:val="thickThinLargeGap" w:sz="2" w:space="0" w:color="auto"/>
            </w:tcBorders>
          </w:tcPr>
          <w:p w14:paraId="4E6536BA" w14:textId="77777777" w:rsidR="00EE1B9B" w:rsidRPr="00181B44" w:rsidRDefault="00EE1B9B" w:rsidP="00EE1B9B">
            <w:pPr>
              <w:bidi w:val="0"/>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K1</w:t>
            </w:r>
          </w:p>
        </w:tc>
      </w:tr>
      <w:tr w:rsidR="00EE1B9B" w:rsidRPr="00181B44" w14:paraId="50100897" w14:textId="77777777" w:rsidTr="00EE1B9B">
        <w:tc>
          <w:tcPr>
            <w:tcW w:w="1560" w:type="dxa"/>
            <w:tcBorders>
              <w:left w:val="thickThinLargeGap" w:sz="2" w:space="0" w:color="auto"/>
              <w:right w:val="single" w:sz="4" w:space="0" w:color="auto"/>
            </w:tcBorders>
          </w:tcPr>
          <w:p w14:paraId="173FAB76" w14:textId="77777777" w:rsidR="00EE1B9B" w:rsidRPr="00181B44" w:rsidRDefault="00EE1B9B" w:rsidP="00EE1B9B">
            <w:pPr>
              <w:bidi w:val="0"/>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 xml:space="preserve">Exam </w:t>
            </w:r>
          </w:p>
          <w:p w14:paraId="00A19880" w14:textId="77777777" w:rsidR="00EE1B9B" w:rsidRPr="00181B44" w:rsidRDefault="00EE1B9B" w:rsidP="00EE1B9B">
            <w:pPr>
              <w:bidi w:val="0"/>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Homework</w:t>
            </w:r>
          </w:p>
          <w:p w14:paraId="526416AE" w14:textId="77777777" w:rsidR="00EE1B9B" w:rsidRPr="00181B44" w:rsidRDefault="00EE1B9B" w:rsidP="00EE1B9B">
            <w:pPr>
              <w:bidi w:val="0"/>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discussion</w:t>
            </w:r>
          </w:p>
        </w:tc>
        <w:tc>
          <w:tcPr>
            <w:tcW w:w="1490" w:type="dxa"/>
            <w:tcBorders>
              <w:left w:val="single" w:sz="4" w:space="0" w:color="auto"/>
              <w:right w:val="single" w:sz="4" w:space="0" w:color="auto"/>
            </w:tcBorders>
          </w:tcPr>
          <w:p w14:paraId="64C6E32F"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Lecture, case study, video </w:t>
            </w:r>
          </w:p>
          <w:p w14:paraId="3D065C70" w14:textId="77777777"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 Critical thinking activity</w:t>
            </w:r>
          </w:p>
        </w:tc>
        <w:tc>
          <w:tcPr>
            <w:tcW w:w="4506" w:type="dxa"/>
            <w:tcBorders>
              <w:left w:val="single" w:sz="4" w:space="0" w:color="auto"/>
              <w:right w:val="single" w:sz="4" w:space="0" w:color="auto"/>
            </w:tcBorders>
          </w:tcPr>
          <w:p w14:paraId="381510C6" w14:textId="59F584F8"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rPr>
              <w:t xml:space="preserve">Understand current research, recent technology, available </w:t>
            </w:r>
            <w:r w:rsidR="001E4E8B" w:rsidRPr="00181B44">
              <w:rPr>
                <w:rFonts w:asciiTheme="majorBidi" w:hAnsiTheme="majorBidi" w:cstheme="majorBidi"/>
                <w:sz w:val="18"/>
                <w:szCs w:val="18"/>
              </w:rPr>
              <w:t>resources,</w:t>
            </w:r>
            <w:r w:rsidRPr="00181B44">
              <w:rPr>
                <w:rFonts w:asciiTheme="majorBidi" w:hAnsiTheme="majorBidi" w:cstheme="majorBidi"/>
                <w:sz w:val="18"/>
                <w:szCs w:val="18"/>
              </w:rPr>
              <w:t xml:space="preserve"> and facilities, and gained management and leadership skills to assess policies, micro and macro environmental safety, effectiveness, availability, cost benefits, efficacies, source allocation, needs, and impacts</w:t>
            </w:r>
          </w:p>
        </w:tc>
        <w:tc>
          <w:tcPr>
            <w:tcW w:w="1473" w:type="dxa"/>
            <w:tcBorders>
              <w:left w:val="single" w:sz="4" w:space="0" w:color="auto"/>
              <w:right w:val="thickThinLargeGap" w:sz="2" w:space="0" w:color="auto"/>
            </w:tcBorders>
          </w:tcPr>
          <w:p w14:paraId="1B315ED6" w14:textId="77777777" w:rsidR="00EE1B9B" w:rsidRPr="00181B44" w:rsidRDefault="00EE1B9B" w:rsidP="00EE1B9B">
            <w:pPr>
              <w:bidi w:val="0"/>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K2</w:t>
            </w:r>
          </w:p>
        </w:tc>
      </w:tr>
      <w:tr w:rsidR="00360247" w:rsidRPr="00181B44" w14:paraId="133CD365" w14:textId="77777777" w:rsidTr="00EE1B9B">
        <w:tc>
          <w:tcPr>
            <w:tcW w:w="9029" w:type="dxa"/>
            <w:gridSpan w:val="4"/>
            <w:tcBorders>
              <w:left w:val="thickThinLargeGap" w:sz="2" w:space="0" w:color="auto"/>
              <w:right w:val="thickThinLargeGap" w:sz="2" w:space="0" w:color="auto"/>
            </w:tcBorders>
            <w:shd w:val="clear" w:color="auto" w:fill="F2F2F2" w:themeFill="background1" w:themeFillShade="F2"/>
          </w:tcPr>
          <w:p w14:paraId="58D58ADB" w14:textId="77777777" w:rsidR="002F6B3D" w:rsidRPr="00181B44" w:rsidRDefault="002F6B3D" w:rsidP="00541ECE">
            <w:pPr>
              <w:jc w:val="center"/>
              <w:rPr>
                <w:rFonts w:asciiTheme="majorBidi" w:hAnsiTheme="majorBidi" w:cstheme="majorBidi"/>
                <w:sz w:val="18"/>
                <w:szCs w:val="18"/>
                <w:rtl/>
                <w:lang w:bidi="ar-JO"/>
              </w:rPr>
            </w:pPr>
            <w:r w:rsidRPr="00181B44">
              <w:rPr>
                <w:rFonts w:asciiTheme="majorBidi" w:hAnsiTheme="majorBidi" w:cstheme="majorBidi"/>
                <w:b/>
                <w:bCs/>
                <w:sz w:val="18"/>
                <w:szCs w:val="18"/>
                <w:rtl/>
                <w:lang w:bidi="ar-JO"/>
              </w:rPr>
              <w:t xml:space="preserve">     </w:t>
            </w:r>
            <w:r w:rsidRPr="00181B44">
              <w:rPr>
                <w:rFonts w:asciiTheme="majorBidi" w:hAnsiTheme="majorBidi" w:cstheme="majorBidi"/>
                <w:b/>
                <w:bCs/>
                <w:sz w:val="18"/>
                <w:szCs w:val="18"/>
                <w:lang w:bidi="ar-JO"/>
              </w:rPr>
              <w:t xml:space="preserve">Skills </w:t>
            </w:r>
          </w:p>
        </w:tc>
      </w:tr>
      <w:tr w:rsidR="00EE1B9B" w:rsidRPr="00181B44" w14:paraId="68200390" w14:textId="77777777" w:rsidTr="00EE1B9B">
        <w:tc>
          <w:tcPr>
            <w:tcW w:w="1560" w:type="dxa"/>
            <w:tcBorders>
              <w:left w:val="thickThinLargeGap" w:sz="2" w:space="0" w:color="auto"/>
              <w:right w:val="single" w:sz="4" w:space="0" w:color="auto"/>
            </w:tcBorders>
          </w:tcPr>
          <w:p w14:paraId="1F868962"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Exam and assignments</w:t>
            </w:r>
          </w:p>
        </w:tc>
        <w:tc>
          <w:tcPr>
            <w:tcW w:w="1490" w:type="dxa"/>
            <w:tcBorders>
              <w:left w:val="single" w:sz="4" w:space="0" w:color="auto"/>
              <w:right w:val="single" w:sz="4" w:space="0" w:color="auto"/>
            </w:tcBorders>
          </w:tcPr>
          <w:p w14:paraId="07513737" w14:textId="77777777" w:rsidR="00EE1B9B" w:rsidRPr="00181B44" w:rsidRDefault="00EE1B9B" w:rsidP="00EE1B9B">
            <w:pPr>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Lecture, case study, video </w:t>
            </w:r>
          </w:p>
          <w:p w14:paraId="51BFFED0" w14:textId="77777777"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 Group work, </w:t>
            </w:r>
            <w:r w:rsidRPr="00181B44">
              <w:rPr>
                <w:rFonts w:asciiTheme="majorBidi" w:hAnsiTheme="majorBidi" w:cstheme="majorBidi"/>
                <w:sz w:val="18"/>
                <w:szCs w:val="18"/>
              </w:rPr>
              <w:t xml:space="preserve"> </w:t>
            </w:r>
          </w:p>
        </w:tc>
        <w:tc>
          <w:tcPr>
            <w:tcW w:w="4506" w:type="dxa"/>
            <w:tcBorders>
              <w:left w:val="single" w:sz="4" w:space="0" w:color="auto"/>
              <w:right w:val="single" w:sz="4" w:space="0" w:color="auto"/>
            </w:tcBorders>
          </w:tcPr>
          <w:p w14:paraId="4D9F567E" w14:textId="20A07219"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rPr>
              <w:t xml:space="preserve">Equip students with an evidence-based, critical thinking and analytical skills to be able to plan and implement desired health change within terms of contextual legislations. </w:t>
            </w:r>
          </w:p>
        </w:tc>
        <w:tc>
          <w:tcPr>
            <w:tcW w:w="1473" w:type="dxa"/>
            <w:tcBorders>
              <w:left w:val="single" w:sz="4" w:space="0" w:color="auto"/>
              <w:right w:val="thickThinLargeGap" w:sz="2" w:space="0" w:color="auto"/>
            </w:tcBorders>
          </w:tcPr>
          <w:p w14:paraId="74C5ECF2"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S1</w:t>
            </w:r>
          </w:p>
        </w:tc>
      </w:tr>
      <w:tr w:rsidR="00EE1B9B" w:rsidRPr="00181B44" w14:paraId="7E76F5D7" w14:textId="77777777" w:rsidTr="00EE1B9B">
        <w:tc>
          <w:tcPr>
            <w:tcW w:w="1560" w:type="dxa"/>
            <w:tcBorders>
              <w:left w:val="thickThinLargeGap" w:sz="2" w:space="0" w:color="auto"/>
              <w:right w:val="single" w:sz="4" w:space="0" w:color="auto"/>
            </w:tcBorders>
          </w:tcPr>
          <w:p w14:paraId="2F358AB3"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 xml:space="preserve">Homework, quiz </w:t>
            </w:r>
          </w:p>
        </w:tc>
        <w:tc>
          <w:tcPr>
            <w:tcW w:w="1490" w:type="dxa"/>
            <w:tcBorders>
              <w:left w:val="single" w:sz="4" w:space="0" w:color="auto"/>
              <w:right w:val="single" w:sz="4" w:space="0" w:color="auto"/>
            </w:tcBorders>
          </w:tcPr>
          <w:p w14:paraId="3416B145" w14:textId="77777777"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Group work, role play, video</w:t>
            </w:r>
          </w:p>
        </w:tc>
        <w:tc>
          <w:tcPr>
            <w:tcW w:w="4506" w:type="dxa"/>
            <w:tcBorders>
              <w:left w:val="single" w:sz="4" w:space="0" w:color="auto"/>
              <w:right w:val="single" w:sz="4" w:space="0" w:color="auto"/>
            </w:tcBorders>
          </w:tcPr>
          <w:p w14:paraId="659B7F67" w14:textId="4645F6C8" w:rsidR="00EE1B9B" w:rsidRPr="00181B44" w:rsidRDefault="00EE1B9B" w:rsidP="00EE1B9B">
            <w:pPr>
              <w:bidi w:val="0"/>
              <w:jc w:val="both"/>
              <w:rPr>
                <w:rFonts w:asciiTheme="majorBidi" w:hAnsiTheme="majorBidi" w:cstheme="majorBidi"/>
                <w:sz w:val="18"/>
                <w:szCs w:val="18"/>
                <w:rtl/>
                <w:lang w:bidi="ar-JO"/>
              </w:rPr>
            </w:pPr>
            <w:r w:rsidRPr="00181B44">
              <w:rPr>
                <w:rFonts w:asciiTheme="majorBidi" w:hAnsiTheme="majorBidi" w:cstheme="majorBidi"/>
                <w:sz w:val="18"/>
                <w:szCs w:val="18"/>
              </w:rPr>
              <w:t>Enable students to apply the gained nursing skills, including the physiological, psychological, social, and management and leadership to ensure planning and implementing a safe and secure change for clients.</w:t>
            </w:r>
          </w:p>
        </w:tc>
        <w:tc>
          <w:tcPr>
            <w:tcW w:w="1473" w:type="dxa"/>
            <w:tcBorders>
              <w:left w:val="single" w:sz="4" w:space="0" w:color="auto"/>
              <w:right w:val="thickThinLargeGap" w:sz="2" w:space="0" w:color="auto"/>
            </w:tcBorders>
          </w:tcPr>
          <w:p w14:paraId="19737C5F"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S2</w:t>
            </w:r>
          </w:p>
        </w:tc>
      </w:tr>
      <w:tr w:rsidR="00EE1B9B" w:rsidRPr="00181B44" w14:paraId="502E7811" w14:textId="77777777" w:rsidTr="00EE1B9B">
        <w:tc>
          <w:tcPr>
            <w:tcW w:w="1560" w:type="dxa"/>
            <w:tcBorders>
              <w:left w:val="thickThinLargeGap" w:sz="2" w:space="0" w:color="auto"/>
              <w:right w:val="single" w:sz="4" w:space="0" w:color="auto"/>
            </w:tcBorders>
          </w:tcPr>
          <w:p w14:paraId="51FAC387" w14:textId="0540C53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Exam and assignments</w:t>
            </w:r>
          </w:p>
        </w:tc>
        <w:tc>
          <w:tcPr>
            <w:tcW w:w="1490" w:type="dxa"/>
            <w:tcBorders>
              <w:left w:val="single" w:sz="4" w:space="0" w:color="auto"/>
              <w:right w:val="single" w:sz="4" w:space="0" w:color="auto"/>
            </w:tcBorders>
          </w:tcPr>
          <w:p w14:paraId="20DA8C93" w14:textId="77777777" w:rsidR="00EE1B9B" w:rsidRPr="00181B44" w:rsidRDefault="00EE1B9B" w:rsidP="00EE1B9B">
            <w:pPr>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Lecture, case study, video </w:t>
            </w:r>
          </w:p>
          <w:p w14:paraId="1C2BF819" w14:textId="7B4FA2B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 Group work, </w:t>
            </w:r>
            <w:r w:rsidRPr="00181B44">
              <w:rPr>
                <w:rFonts w:asciiTheme="majorBidi" w:hAnsiTheme="majorBidi" w:cstheme="majorBidi"/>
                <w:sz w:val="18"/>
                <w:szCs w:val="18"/>
              </w:rPr>
              <w:t xml:space="preserve"> </w:t>
            </w:r>
          </w:p>
        </w:tc>
        <w:tc>
          <w:tcPr>
            <w:tcW w:w="4506" w:type="dxa"/>
            <w:tcBorders>
              <w:left w:val="single" w:sz="4" w:space="0" w:color="auto"/>
              <w:right w:val="single" w:sz="4" w:space="0" w:color="auto"/>
            </w:tcBorders>
          </w:tcPr>
          <w:p w14:paraId="5DD999B1" w14:textId="60AA1173" w:rsidR="00EE1B9B" w:rsidRPr="00181B44" w:rsidRDefault="00EE1B9B" w:rsidP="00EE1B9B">
            <w:pPr>
              <w:bidi w:val="0"/>
              <w:jc w:val="both"/>
              <w:rPr>
                <w:rFonts w:asciiTheme="majorBidi" w:hAnsiTheme="majorBidi" w:cstheme="majorBidi"/>
                <w:sz w:val="18"/>
                <w:szCs w:val="18"/>
                <w:rtl/>
                <w:lang w:bidi="ar-JO"/>
              </w:rPr>
            </w:pPr>
            <w:r w:rsidRPr="00181B44">
              <w:rPr>
                <w:rFonts w:asciiTheme="majorBidi" w:hAnsiTheme="majorBidi" w:cstheme="majorBidi"/>
                <w:sz w:val="18"/>
                <w:szCs w:val="18"/>
              </w:rPr>
              <w:t>Implement and manage care at all health levels (primary, secondary, tertiary) for clients according to an accurately documented plan considering clients</w:t>
            </w:r>
            <w:r w:rsidR="001E4E8B">
              <w:rPr>
                <w:rFonts w:asciiTheme="majorBidi" w:hAnsiTheme="majorBidi" w:cstheme="majorBidi"/>
                <w:sz w:val="18"/>
                <w:szCs w:val="18"/>
              </w:rPr>
              <w:t>’</w:t>
            </w:r>
            <w:r w:rsidRPr="00181B44">
              <w:rPr>
                <w:rFonts w:asciiTheme="majorBidi" w:hAnsiTheme="majorBidi" w:cstheme="majorBidi"/>
                <w:sz w:val="18"/>
                <w:szCs w:val="18"/>
              </w:rPr>
              <w:t xml:space="preserve"> confidentiality</w:t>
            </w:r>
          </w:p>
        </w:tc>
        <w:tc>
          <w:tcPr>
            <w:tcW w:w="1473" w:type="dxa"/>
            <w:tcBorders>
              <w:left w:val="single" w:sz="4" w:space="0" w:color="auto"/>
              <w:right w:val="thickThinLargeGap" w:sz="2" w:space="0" w:color="auto"/>
            </w:tcBorders>
          </w:tcPr>
          <w:p w14:paraId="7FEA077E" w14:textId="2FA2E342"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S3</w:t>
            </w:r>
          </w:p>
        </w:tc>
      </w:tr>
      <w:tr w:rsidR="00EE1B9B" w:rsidRPr="00181B44" w14:paraId="66AC562B" w14:textId="77777777" w:rsidTr="00EE1B9B">
        <w:tc>
          <w:tcPr>
            <w:tcW w:w="1560" w:type="dxa"/>
            <w:tcBorders>
              <w:left w:val="thickThinLargeGap" w:sz="2" w:space="0" w:color="auto"/>
              <w:right w:val="single" w:sz="4" w:space="0" w:color="auto"/>
            </w:tcBorders>
          </w:tcPr>
          <w:p w14:paraId="4CA09039" w14:textId="392232FA"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 xml:space="preserve">Homework, quiz </w:t>
            </w:r>
          </w:p>
        </w:tc>
        <w:tc>
          <w:tcPr>
            <w:tcW w:w="1490" w:type="dxa"/>
            <w:tcBorders>
              <w:left w:val="single" w:sz="4" w:space="0" w:color="auto"/>
              <w:right w:val="single" w:sz="4" w:space="0" w:color="auto"/>
            </w:tcBorders>
          </w:tcPr>
          <w:p w14:paraId="46C9B00D" w14:textId="700A7B42"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Group work, role play, video</w:t>
            </w:r>
          </w:p>
        </w:tc>
        <w:tc>
          <w:tcPr>
            <w:tcW w:w="4506" w:type="dxa"/>
            <w:tcBorders>
              <w:left w:val="single" w:sz="4" w:space="0" w:color="auto"/>
              <w:right w:val="single" w:sz="4" w:space="0" w:color="auto"/>
            </w:tcBorders>
          </w:tcPr>
          <w:p w14:paraId="4273B84A" w14:textId="347A11E2" w:rsidR="00EE1B9B" w:rsidRPr="00181B44" w:rsidRDefault="00EE1B9B" w:rsidP="00EE1B9B">
            <w:pPr>
              <w:bidi w:val="0"/>
              <w:jc w:val="both"/>
              <w:rPr>
                <w:rFonts w:asciiTheme="majorBidi" w:hAnsiTheme="majorBidi" w:cstheme="majorBidi"/>
                <w:sz w:val="18"/>
                <w:szCs w:val="18"/>
                <w:lang w:bidi="ar-JO"/>
              </w:rPr>
            </w:pPr>
            <w:r w:rsidRPr="00181B44">
              <w:rPr>
                <w:rFonts w:asciiTheme="majorBidi" w:hAnsiTheme="majorBidi" w:cstheme="majorBidi"/>
                <w:sz w:val="18"/>
                <w:szCs w:val="18"/>
              </w:rPr>
              <w:t>Determine accurately and effectively the progression of clients towards planned change and care plan</w:t>
            </w:r>
          </w:p>
        </w:tc>
        <w:tc>
          <w:tcPr>
            <w:tcW w:w="1473" w:type="dxa"/>
            <w:tcBorders>
              <w:left w:val="single" w:sz="4" w:space="0" w:color="auto"/>
              <w:right w:val="thickThinLargeGap" w:sz="2" w:space="0" w:color="auto"/>
            </w:tcBorders>
          </w:tcPr>
          <w:p w14:paraId="6C71D95B" w14:textId="6370006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S4</w:t>
            </w:r>
          </w:p>
        </w:tc>
      </w:tr>
      <w:tr w:rsidR="00360247" w:rsidRPr="00181B44" w14:paraId="17674A1B" w14:textId="77777777" w:rsidTr="00EE1B9B">
        <w:tc>
          <w:tcPr>
            <w:tcW w:w="9029" w:type="dxa"/>
            <w:gridSpan w:val="4"/>
            <w:tcBorders>
              <w:left w:val="thickThinLargeGap" w:sz="2" w:space="0" w:color="auto"/>
              <w:right w:val="thickThinLargeGap" w:sz="2" w:space="0" w:color="auto"/>
            </w:tcBorders>
            <w:shd w:val="clear" w:color="auto" w:fill="F2F2F2" w:themeFill="background1" w:themeFillShade="F2"/>
          </w:tcPr>
          <w:p w14:paraId="3E0D183A" w14:textId="77777777" w:rsidR="002F6B3D" w:rsidRPr="00181B44" w:rsidRDefault="002F6B3D" w:rsidP="00541ECE">
            <w:pPr>
              <w:jc w:val="center"/>
              <w:rPr>
                <w:rFonts w:asciiTheme="majorBidi" w:hAnsiTheme="majorBidi" w:cstheme="majorBidi"/>
                <w:sz w:val="18"/>
                <w:szCs w:val="18"/>
                <w:rtl/>
                <w:lang w:bidi="ar-JO"/>
              </w:rPr>
            </w:pPr>
            <w:r w:rsidRPr="00181B44">
              <w:rPr>
                <w:rFonts w:asciiTheme="majorBidi" w:hAnsiTheme="majorBidi" w:cstheme="majorBidi"/>
                <w:b/>
                <w:bCs/>
                <w:sz w:val="18"/>
                <w:szCs w:val="18"/>
                <w:rtl/>
                <w:lang w:bidi="ar-JO"/>
              </w:rPr>
              <w:t xml:space="preserve">      </w:t>
            </w:r>
            <w:r w:rsidRPr="00181B44">
              <w:rPr>
                <w:rFonts w:asciiTheme="majorBidi" w:hAnsiTheme="majorBidi" w:cstheme="majorBidi"/>
                <w:b/>
                <w:bCs/>
                <w:sz w:val="18"/>
                <w:szCs w:val="18"/>
                <w:lang w:bidi="ar-JO"/>
              </w:rPr>
              <w:t>Competencies</w:t>
            </w:r>
          </w:p>
        </w:tc>
      </w:tr>
      <w:tr w:rsidR="00EE1B9B" w:rsidRPr="00181B44" w14:paraId="4BDAD62F" w14:textId="77777777" w:rsidTr="00EE1B9B">
        <w:tc>
          <w:tcPr>
            <w:tcW w:w="1560" w:type="dxa"/>
            <w:tcBorders>
              <w:left w:val="thickThinLargeGap" w:sz="2" w:space="0" w:color="auto"/>
              <w:right w:val="single" w:sz="4" w:space="0" w:color="auto"/>
            </w:tcBorders>
          </w:tcPr>
          <w:p w14:paraId="7092A9E6"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In class assignment</w:t>
            </w:r>
          </w:p>
          <w:p w14:paraId="458CD052"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 xml:space="preserve">Exam  </w:t>
            </w:r>
          </w:p>
        </w:tc>
        <w:tc>
          <w:tcPr>
            <w:tcW w:w="1490" w:type="dxa"/>
            <w:tcBorders>
              <w:left w:val="single" w:sz="4" w:space="0" w:color="auto"/>
              <w:right w:val="single" w:sz="4" w:space="0" w:color="auto"/>
            </w:tcBorders>
          </w:tcPr>
          <w:p w14:paraId="4620A5B1"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Lecture</w:t>
            </w:r>
          </w:p>
          <w:p w14:paraId="6D815136"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Role play</w:t>
            </w:r>
          </w:p>
          <w:p w14:paraId="151583A0"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Case study </w:t>
            </w:r>
          </w:p>
          <w:p w14:paraId="7567401A" w14:textId="77777777"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Group discussion </w:t>
            </w:r>
          </w:p>
        </w:tc>
        <w:tc>
          <w:tcPr>
            <w:tcW w:w="4506" w:type="dxa"/>
            <w:tcBorders>
              <w:left w:val="single" w:sz="4" w:space="0" w:color="auto"/>
              <w:right w:val="single" w:sz="4" w:space="0" w:color="auto"/>
            </w:tcBorders>
          </w:tcPr>
          <w:p w14:paraId="15132161" w14:textId="11265D2F"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rPr>
              <w:t xml:space="preserve"> Enable students to apply national and global professional and ethical standards, in applying maternal health nursing roles ranging from educating to advocacy in different fields with acknowledgment and awareness of clients and their families’ dignity, culture, values.</w:t>
            </w:r>
          </w:p>
        </w:tc>
        <w:tc>
          <w:tcPr>
            <w:tcW w:w="1473" w:type="dxa"/>
            <w:tcBorders>
              <w:left w:val="single" w:sz="4" w:space="0" w:color="auto"/>
              <w:right w:val="thickThinLargeGap" w:sz="2" w:space="0" w:color="auto"/>
            </w:tcBorders>
          </w:tcPr>
          <w:p w14:paraId="19F44A80"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C1</w:t>
            </w:r>
          </w:p>
        </w:tc>
      </w:tr>
      <w:tr w:rsidR="00EE1B9B" w:rsidRPr="00181B44" w14:paraId="5C37507C" w14:textId="77777777" w:rsidTr="00EE1B9B">
        <w:tc>
          <w:tcPr>
            <w:tcW w:w="1560" w:type="dxa"/>
            <w:tcBorders>
              <w:left w:val="thickThinLargeGap" w:sz="2" w:space="0" w:color="auto"/>
              <w:right w:val="single" w:sz="4" w:space="0" w:color="auto"/>
            </w:tcBorders>
          </w:tcPr>
          <w:p w14:paraId="4E144740"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lastRenderedPageBreak/>
              <w:t>In class assignment</w:t>
            </w:r>
          </w:p>
          <w:p w14:paraId="6457FCDF" w14:textId="7AFE513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 xml:space="preserve">Exam  </w:t>
            </w:r>
          </w:p>
        </w:tc>
        <w:tc>
          <w:tcPr>
            <w:tcW w:w="1490" w:type="dxa"/>
            <w:tcBorders>
              <w:left w:val="single" w:sz="4" w:space="0" w:color="auto"/>
              <w:right w:val="single" w:sz="4" w:space="0" w:color="auto"/>
            </w:tcBorders>
          </w:tcPr>
          <w:p w14:paraId="097EAB90"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Lecture</w:t>
            </w:r>
          </w:p>
          <w:p w14:paraId="5B885B19"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Role play</w:t>
            </w:r>
          </w:p>
          <w:p w14:paraId="191BB93B"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Case study </w:t>
            </w:r>
          </w:p>
          <w:p w14:paraId="1E8CD6FF" w14:textId="579DDC88"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Group discussion </w:t>
            </w:r>
          </w:p>
        </w:tc>
        <w:tc>
          <w:tcPr>
            <w:tcW w:w="4506" w:type="dxa"/>
            <w:tcBorders>
              <w:left w:val="single" w:sz="4" w:space="0" w:color="auto"/>
              <w:right w:val="single" w:sz="4" w:space="0" w:color="auto"/>
            </w:tcBorders>
          </w:tcPr>
          <w:p w14:paraId="1C20C244" w14:textId="07D18D79"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rPr>
              <w:t xml:space="preserve">Apply the gained skills related to resilience, communication, </w:t>
            </w:r>
            <w:proofErr w:type="gramStart"/>
            <w:r w:rsidRPr="00181B44">
              <w:rPr>
                <w:rFonts w:asciiTheme="majorBidi" w:hAnsiTheme="majorBidi" w:cstheme="majorBidi"/>
                <w:sz w:val="18"/>
                <w:szCs w:val="18"/>
              </w:rPr>
              <w:t>coordination</w:t>
            </w:r>
            <w:proofErr w:type="gramEnd"/>
            <w:r w:rsidRPr="00181B44">
              <w:rPr>
                <w:rFonts w:asciiTheme="majorBidi" w:hAnsiTheme="majorBidi" w:cstheme="majorBidi"/>
                <w:sz w:val="18"/>
                <w:szCs w:val="18"/>
              </w:rPr>
              <w:t xml:space="preserve"> and collaboration in all interactions with peers, individuals, families, groups, and healthcare team, keeping all relationship goal-directed and professionally bounded for the aim of demonstrating a quality nursing practice, achieving therapeutic relationships, and providing a quality client healthcare.</w:t>
            </w:r>
          </w:p>
        </w:tc>
        <w:tc>
          <w:tcPr>
            <w:tcW w:w="1473" w:type="dxa"/>
            <w:tcBorders>
              <w:left w:val="single" w:sz="4" w:space="0" w:color="auto"/>
              <w:right w:val="thickThinLargeGap" w:sz="2" w:space="0" w:color="auto"/>
            </w:tcBorders>
          </w:tcPr>
          <w:p w14:paraId="2FC96513" w14:textId="0E06D528"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C2</w:t>
            </w:r>
          </w:p>
        </w:tc>
      </w:tr>
      <w:tr w:rsidR="00EE1B9B" w:rsidRPr="00181B44" w14:paraId="4081E6F0" w14:textId="77777777" w:rsidTr="00EE1B9B">
        <w:tc>
          <w:tcPr>
            <w:tcW w:w="1560" w:type="dxa"/>
            <w:tcBorders>
              <w:left w:val="thickThinLargeGap" w:sz="2" w:space="0" w:color="auto"/>
              <w:right w:val="single" w:sz="4" w:space="0" w:color="auto"/>
            </w:tcBorders>
          </w:tcPr>
          <w:p w14:paraId="743F6DE2" w14:textId="77777777"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In class assignment</w:t>
            </w:r>
          </w:p>
          <w:p w14:paraId="2A5CE6F0" w14:textId="40676219" w:rsidR="00EE1B9B" w:rsidRPr="00181B44" w:rsidRDefault="00EE1B9B" w:rsidP="00EE1B9B">
            <w:pPr>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 xml:space="preserve">Exam  </w:t>
            </w:r>
          </w:p>
        </w:tc>
        <w:tc>
          <w:tcPr>
            <w:tcW w:w="1490" w:type="dxa"/>
            <w:tcBorders>
              <w:left w:val="single" w:sz="4" w:space="0" w:color="auto"/>
              <w:right w:val="single" w:sz="4" w:space="0" w:color="auto"/>
            </w:tcBorders>
          </w:tcPr>
          <w:p w14:paraId="592B419B"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Lecture</w:t>
            </w:r>
          </w:p>
          <w:p w14:paraId="6B80C00E"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Role play</w:t>
            </w:r>
          </w:p>
          <w:p w14:paraId="4554D6BE" w14:textId="77777777"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Case study </w:t>
            </w:r>
          </w:p>
          <w:p w14:paraId="49143E95" w14:textId="62BF0206" w:rsidR="00EE1B9B" w:rsidRPr="00181B44" w:rsidRDefault="00EE1B9B" w:rsidP="00EE1B9B">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Group discussion </w:t>
            </w:r>
          </w:p>
        </w:tc>
        <w:tc>
          <w:tcPr>
            <w:tcW w:w="4506" w:type="dxa"/>
            <w:tcBorders>
              <w:left w:val="single" w:sz="4" w:space="0" w:color="auto"/>
              <w:right w:val="single" w:sz="4" w:space="0" w:color="auto"/>
            </w:tcBorders>
          </w:tcPr>
          <w:p w14:paraId="0D2D13AE" w14:textId="77777777" w:rsidR="00EE1B9B" w:rsidRPr="00181B44" w:rsidRDefault="00EE1B9B" w:rsidP="00EE1B9B">
            <w:pPr>
              <w:bidi w:val="0"/>
              <w:rPr>
                <w:rFonts w:asciiTheme="majorBidi" w:hAnsiTheme="majorBidi" w:cstheme="majorBidi"/>
                <w:sz w:val="18"/>
                <w:szCs w:val="18"/>
              </w:rPr>
            </w:pPr>
            <w:r w:rsidRPr="00181B44">
              <w:rPr>
                <w:rFonts w:asciiTheme="majorBidi" w:hAnsiTheme="majorBidi" w:cstheme="majorBidi"/>
                <w:sz w:val="18"/>
                <w:szCs w:val="18"/>
              </w:rPr>
              <w:t xml:space="preserve">Promotes effective mechanisms for the development, </w:t>
            </w:r>
            <w:proofErr w:type="gramStart"/>
            <w:r w:rsidRPr="00181B44">
              <w:rPr>
                <w:rFonts w:asciiTheme="majorBidi" w:hAnsiTheme="majorBidi" w:cstheme="majorBidi"/>
                <w:sz w:val="18"/>
                <w:szCs w:val="18"/>
              </w:rPr>
              <w:t>implementation</w:t>
            </w:r>
            <w:proofErr w:type="gramEnd"/>
            <w:r w:rsidRPr="00181B44">
              <w:rPr>
                <w:rFonts w:asciiTheme="majorBidi" w:hAnsiTheme="majorBidi" w:cstheme="majorBidi"/>
                <w:sz w:val="18"/>
                <w:szCs w:val="18"/>
              </w:rPr>
              <w:t xml:space="preserve"> and evaluation of holistic clinical experience to enhance the quality of the provided care in all health care settings</w:t>
            </w:r>
          </w:p>
          <w:p w14:paraId="28B1B937" w14:textId="77777777" w:rsidR="00EE1B9B" w:rsidRPr="00181B44" w:rsidRDefault="00EE1B9B" w:rsidP="00EE1B9B">
            <w:pPr>
              <w:bidi w:val="0"/>
              <w:rPr>
                <w:rFonts w:asciiTheme="majorBidi" w:hAnsiTheme="majorBidi" w:cstheme="majorBidi"/>
                <w:sz w:val="18"/>
                <w:szCs w:val="18"/>
                <w:rtl/>
                <w:lang w:bidi="ar-JO"/>
              </w:rPr>
            </w:pPr>
          </w:p>
        </w:tc>
        <w:tc>
          <w:tcPr>
            <w:tcW w:w="1473" w:type="dxa"/>
            <w:tcBorders>
              <w:left w:val="single" w:sz="4" w:space="0" w:color="auto"/>
              <w:right w:val="thickThinLargeGap" w:sz="2" w:space="0" w:color="auto"/>
            </w:tcBorders>
          </w:tcPr>
          <w:p w14:paraId="451B39B6" w14:textId="77777777" w:rsidR="00EE1B9B" w:rsidRPr="00181B44" w:rsidRDefault="00EE1B9B" w:rsidP="00EE1B9B">
            <w:pPr>
              <w:jc w:val="center"/>
              <w:rPr>
                <w:rFonts w:asciiTheme="majorBidi" w:hAnsiTheme="majorBidi" w:cstheme="majorBidi"/>
                <w:b/>
                <w:bCs/>
                <w:sz w:val="18"/>
                <w:szCs w:val="18"/>
                <w:lang w:bidi="ar-JO"/>
              </w:rPr>
            </w:pPr>
          </w:p>
        </w:tc>
      </w:tr>
      <w:tr w:rsidR="001E4E8B" w:rsidRPr="00181B44" w14:paraId="27A35199" w14:textId="77777777" w:rsidTr="00EE1B9B">
        <w:tc>
          <w:tcPr>
            <w:tcW w:w="1560" w:type="dxa"/>
            <w:tcBorders>
              <w:left w:val="thickThinLargeGap" w:sz="2" w:space="0" w:color="auto"/>
              <w:right w:val="single" w:sz="4" w:space="0" w:color="auto"/>
            </w:tcBorders>
          </w:tcPr>
          <w:p w14:paraId="6501C3AF" w14:textId="77777777" w:rsidR="001E4E8B" w:rsidRDefault="001E4E8B" w:rsidP="00EE1B9B">
            <w:pPr>
              <w:jc w:val="center"/>
              <w:rPr>
                <w:rFonts w:asciiTheme="majorBidi" w:hAnsiTheme="majorBidi" w:cstheme="majorBidi"/>
                <w:b/>
                <w:bCs/>
                <w:sz w:val="18"/>
                <w:szCs w:val="18"/>
                <w:lang w:bidi="ar-JO"/>
              </w:rPr>
            </w:pPr>
          </w:p>
          <w:p w14:paraId="5E217C1E" w14:textId="3F7E2297" w:rsidR="001E4E8B" w:rsidRPr="00181B44" w:rsidRDefault="001E4E8B" w:rsidP="00EE1B9B">
            <w:pPr>
              <w:jc w:val="center"/>
              <w:rPr>
                <w:rFonts w:asciiTheme="majorBidi" w:hAnsiTheme="majorBidi" w:cstheme="majorBidi"/>
                <w:b/>
                <w:bCs/>
                <w:sz w:val="18"/>
                <w:szCs w:val="18"/>
                <w:lang w:bidi="ar-JO"/>
              </w:rPr>
            </w:pPr>
          </w:p>
        </w:tc>
        <w:tc>
          <w:tcPr>
            <w:tcW w:w="1490" w:type="dxa"/>
            <w:tcBorders>
              <w:left w:val="single" w:sz="4" w:space="0" w:color="auto"/>
              <w:right w:val="single" w:sz="4" w:space="0" w:color="auto"/>
            </w:tcBorders>
          </w:tcPr>
          <w:p w14:paraId="45A36CFB" w14:textId="77777777" w:rsidR="001E4E8B" w:rsidRPr="00181B44" w:rsidRDefault="001E4E8B" w:rsidP="00EE1B9B">
            <w:pPr>
              <w:bidi w:val="0"/>
              <w:rPr>
                <w:rFonts w:asciiTheme="majorBidi" w:hAnsiTheme="majorBidi" w:cstheme="majorBidi"/>
                <w:sz w:val="18"/>
                <w:szCs w:val="18"/>
                <w:lang w:bidi="ar-JO"/>
              </w:rPr>
            </w:pPr>
          </w:p>
        </w:tc>
        <w:tc>
          <w:tcPr>
            <w:tcW w:w="4506" w:type="dxa"/>
            <w:tcBorders>
              <w:left w:val="single" w:sz="4" w:space="0" w:color="auto"/>
              <w:right w:val="single" w:sz="4" w:space="0" w:color="auto"/>
            </w:tcBorders>
          </w:tcPr>
          <w:p w14:paraId="2998AA1C" w14:textId="77777777" w:rsidR="001E4E8B" w:rsidRPr="00181B44" w:rsidRDefault="001E4E8B" w:rsidP="00EE1B9B">
            <w:pPr>
              <w:bidi w:val="0"/>
              <w:rPr>
                <w:rFonts w:asciiTheme="majorBidi" w:hAnsiTheme="majorBidi" w:cstheme="majorBidi"/>
                <w:sz w:val="18"/>
                <w:szCs w:val="18"/>
              </w:rPr>
            </w:pPr>
          </w:p>
        </w:tc>
        <w:tc>
          <w:tcPr>
            <w:tcW w:w="1473" w:type="dxa"/>
            <w:tcBorders>
              <w:left w:val="single" w:sz="4" w:space="0" w:color="auto"/>
              <w:right w:val="thickThinLargeGap" w:sz="2" w:space="0" w:color="auto"/>
            </w:tcBorders>
          </w:tcPr>
          <w:p w14:paraId="60C2AE3D" w14:textId="77777777" w:rsidR="001E4E8B" w:rsidRPr="00181B44" w:rsidRDefault="001E4E8B" w:rsidP="00EE1B9B">
            <w:pPr>
              <w:jc w:val="center"/>
              <w:rPr>
                <w:rFonts w:asciiTheme="majorBidi" w:hAnsiTheme="majorBidi" w:cstheme="majorBidi"/>
                <w:b/>
                <w:bCs/>
                <w:sz w:val="18"/>
                <w:szCs w:val="18"/>
                <w:lang w:bidi="ar-JO"/>
              </w:rPr>
            </w:pPr>
          </w:p>
        </w:tc>
      </w:tr>
    </w:tbl>
    <w:p w14:paraId="2557A011" w14:textId="77777777" w:rsidR="002F6B3D" w:rsidRPr="00181B44" w:rsidRDefault="002F6B3D" w:rsidP="002F6B3D">
      <w:pPr>
        <w:bidi w:val="0"/>
        <w:ind w:hanging="27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 includes: Lecture, flipped Class, project- based </w:t>
      </w:r>
      <w:proofErr w:type="gramStart"/>
      <w:r w:rsidRPr="00181B44">
        <w:rPr>
          <w:rFonts w:asciiTheme="majorBidi" w:hAnsiTheme="majorBidi" w:cstheme="majorBidi"/>
          <w:sz w:val="18"/>
          <w:szCs w:val="18"/>
          <w:lang w:bidi="ar-JO"/>
        </w:rPr>
        <w:t>learning ,</w:t>
      </w:r>
      <w:proofErr w:type="gramEnd"/>
      <w:r w:rsidRPr="00181B44">
        <w:rPr>
          <w:rFonts w:asciiTheme="majorBidi" w:hAnsiTheme="majorBidi" w:cstheme="majorBidi"/>
          <w:sz w:val="18"/>
          <w:szCs w:val="18"/>
          <w:lang w:bidi="ar-JO"/>
        </w:rPr>
        <w:t xml:space="preserve"> problem solving based learning, collaborative learning   </w:t>
      </w:r>
    </w:p>
    <w:p w14:paraId="2DA48198" w14:textId="77777777" w:rsidR="002F6B3D" w:rsidRPr="00181B44" w:rsidRDefault="002F6B3D" w:rsidP="002F6B3D">
      <w:pPr>
        <w:bidi w:val="0"/>
        <w:spacing w:after="0" w:line="360" w:lineRule="auto"/>
        <w:ind w:hanging="270"/>
        <w:rPr>
          <w:rFonts w:asciiTheme="majorBidi" w:hAnsiTheme="majorBidi" w:cstheme="majorBidi"/>
          <w:b/>
          <w:bCs/>
          <w:sz w:val="18"/>
          <w:szCs w:val="18"/>
          <w:rtl/>
          <w:lang w:bidi="ar-JO"/>
        </w:rPr>
      </w:pPr>
      <w:r w:rsidRPr="00181B44">
        <w:rPr>
          <w:rFonts w:asciiTheme="majorBidi" w:hAnsiTheme="majorBidi" w:cstheme="majorBidi"/>
          <w:sz w:val="18"/>
          <w:szCs w:val="18"/>
          <w:lang w:bidi="ar-JO"/>
        </w:rPr>
        <w:t xml:space="preserve">** includes: quiz, in class and out of class </w:t>
      </w:r>
      <w:proofErr w:type="gramStart"/>
      <w:r w:rsidRPr="00181B44">
        <w:rPr>
          <w:rFonts w:asciiTheme="majorBidi" w:hAnsiTheme="majorBidi" w:cstheme="majorBidi"/>
          <w:sz w:val="18"/>
          <w:szCs w:val="18"/>
          <w:lang w:bidi="ar-JO"/>
        </w:rPr>
        <w:t>assignment ,</w:t>
      </w:r>
      <w:proofErr w:type="gramEnd"/>
      <w:r w:rsidRPr="00181B44">
        <w:rPr>
          <w:rFonts w:asciiTheme="majorBidi" w:hAnsiTheme="majorBidi" w:cstheme="majorBidi"/>
          <w:sz w:val="18"/>
          <w:szCs w:val="18"/>
          <w:lang w:bidi="ar-JO"/>
        </w:rPr>
        <w:t xml:space="preserve"> presentations , reports, videotaped assignment, group or individual projects.</w:t>
      </w:r>
    </w:p>
    <w:p w14:paraId="1B0C80C2" w14:textId="77777777" w:rsidR="002F6B3D" w:rsidRPr="00181B44" w:rsidRDefault="002F6B3D" w:rsidP="00D2695D">
      <w:pPr>
        <w:spacing w:after="0" w:line="360" w:lineRule="auto"/>
        <w:jc w:val="center"/>
        <w:rPr>
          <w:rFonts w:asciiTheme="majorBidi" w:hAnsiTheme="majorBidi" w:cstheme="majorBidi"/>
          <w:b/>
          <w:bCs/>
          <w:sz w:val="18"/>
          <w:szCs w:val="18"/>
          <w:rtl/>
          <w:lang w:bidi="ar-JO"/>
        </w:rPr>
      </w:pPr>
    </w:p>
    <w:p w14:paraId="49B45277" w14:textId="77777777" w:rsidR="00D66265" w:rsidRPr="00181B44" w:rsidRDefault="004C6DC8" w:rsidP="00D66265">
      <w:pPr>
        <w:spacing w:before="240" w:after="0" w:line="360" w:lineRule="auto"/>
        <w:ind w:hanging="331"/>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Course Polices </w:t>
      </w:r>
    </w:p>
    <w:tbl>
      <w:tblPr>
        <w:tblStyle w:val="TableGrid"/>
        <w:bidiVisual/>
        <w:tblW w:w="0" w:type="auto"/>
        <w:tblInd w:w="-291" w:type="dxa"/>
        <w:tblLook w:val="04A0" w:firstRow="1" w:lastRow="0" w:firstColumn="1" w:lastColumn="0" w:noHBand="0" w:noVBand="1"/>
      </w:tblPr>
      <w:tblGrid>
        <w:gridCol w:w="7422"/>
        <w:gridCol w:w="1865"/>
      </w:tblGrid>
      <w:tr w:rsidR="00360247" w:rsidRPr="00181B44" w14:paraId="5C3D8B3A"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5CC7DB8" w14:textId="77777777" w:rsidR="004C6DC8" w:rsidRPr="00181B44" w:rsidRDefault="004C6DC8" w:rsidP="00D2780C">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30FFB132" w14:textId="77777777" w:rsidR="004C6DC8" w:rsidRPr="00181B44" w:rsidRDefault="004C6DC8" w:rsidP="004C6DC8">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Policy</w:t>
            </w:r>
          </w:p>
        </w:tc>
      </w:tr>
      <w:tr w:rsidR="00360247" w:rsidRPr="00181B44" w14:paraId="699176DE" w14:textId="77777777" w:rsidTr="003258DD">
        <w:tc>
          <w:tcPr>
            <w:tcW w:w="7625" w:type="dxa"/>
            <w:tcBorders>
              <w:top w:val="single" w:sz="4" w:space="0" w:color="auto"/>
              <w:bottom w:val="single" w:sz="4" w:space="0" w:color="auto"/>
              <w:right w:val="thinThickLargeGap" w:sz="2" w:space="0" w:color="auto"/>
            </w:tcBorders>
          </w:tcPr>
          <w:p w14:paraId="40131586" w14:textId="77777777" w:rsidR="004C6DC8" w:rsidRPr="00181B44" w:rsidRDefault="00603694" w:rsidP="00603694">
            <w:pPr>
              <w:bidi w:val="0"/>
              <w:rPr>
                <w:rFonts w:asciiTheme="majorBidi" w:hAnsiTheme="majorBidi" w:cstheme="majorBidi"/>
                <w:b/>
                <w:bCs/>
                <w:sz w:val="18"/>
                <w:szCs w:val="18"/>
                <w:rtl/>
                <w:lang w:bidi="ar-JO"/>
              </w:rPr>
            </w:pPr>
            <w:r w:rsidRPr="00181B44">
              <w:rPr>
                <w:rFonts w:asciiTheme="majorBidi" w:hAnsiTheme="majorBidi" w:cstheme="majorBidi"/>
                <w:sz w:val="18"/>
                <w:szCs w:val="18"/>
                <w:lang w:bidi="ar-JO"/>
              </w:rPr>
              <w:t>The minimum pass</w:t>
            </w:r>
            <w:r w:rsidR="003C4F3B" w:rsidRPr="00181B44">
              <w:rPr>
                <w:rFonts w:asciiTheme="majorBidi" w:hAnsiTheme="majorBidi" w:cstheme="majorBidi"/>
                <w:sz w:val="18"/>
                <w:szCs w:val="18"/>
                <w:lang w:bidi="ar-JO"/>
              </w:rPr>
              <w:t>ing</w:t>
            </w:r>
            <w:r w:rsidR="00925260" w:rsidRPr="00181B44">
              <w:rPr>
                <w:rFonts w:asciiTheme="majorBidi" w:hAnsiTheme="majorBidi" w:cstheme="majorBidi"/>
                <w:sz w:val="18"/>
                <w:szCs w:val="18"/>
                <w:lang w:bidi="ar-JO"/>
              </w:rPr>
              <w:t xml:space="preserve"> grade</w:t>
            </w:r>
            <w:r w:rsidRPr="00181B44">
              <w:rPr>
                <w:rFonts w:asciiTheme="majorBidi" w:hAnsiTheme="majorBidi" w:cstheme="majorBidi"/>
                <w:sz w:val="18"/>
                <w:szCs w:val="18"/>
                <w:lang w:bidi="ar-JO"/>
              </w:rPr>
              <w:t xml:space="preserve"> for the course is (50%) and the minimum final mark </w:t>
            </w:r>
            <w:r w:rsidR="00762C1D" w:rsidRPr="00181B44">
              <w:rPr>
                <w:rFonts w:asciiTheme="majorBidi" w:hAnsiTheme="majorBidi" w:cstheme="majorBidi"/>
                <w:sz w:val="18"/>
                <w:szCs w:val="18"/>
                <w:lang w:bidi="ar-JO"/>
              </w:rPr>
              <w:t xml:space="preserve">recorded on transcript </w:t>
            </w:r>
            <w:r w:rsidRPr="00181B44">
              <w:rPr>
                <w:rFonts w:asciiTheme="majorBidi" w:hAnsiTheme="majorBidi" w:cstheme="majorBidi"/>
                <w:sz w:val="18"/>
                <w:szCs w:val="18"/>
                <w:lang w:bidi="ar-JO"/>
              </w:rPr>
              <w:t>is (35%)</w:t>
            </w:r>
            <w:r w:rsidRPr="00181B44">
              <w:rPr>
                <w:rFonts w:asciiTheme="majorBidi" w:hAnsiTheme="majorBidi" w:cstheme="majorBidi"/>
                <w:sz w:val="18"/>
                <w:szCs w:val="18"/>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372D8D46" w14:textId="77777777" w:rsidR="004C6DC8" w:rsidRPr="00181B44" w:rsidRDefault="004C6DC8" w:rsidP="00FC26AF">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Passing </w:t>
            </w:r>
            <w:r w:rsidR="00FC26AF" w:rsidRPr="00181B44">
              <w:rPr>
                <w:rFonts w:asciiTheme="majorBidi" w:hAnsiTheme="majorBidi" w:cstheme="majorBidi"/>
                <w:b/>
                <w:bCs/>
                <w:sz w:val="18"/>
                <w:szCs w:val="18"/>
                <w:lang w:bidi="ar-JO"/>
              </w:rPr>
              <w:t>G</w:t>
            </w:r>
            <w:r w:rsidRPr="00181B44">
              <w:rPr>
                <w:rFonts w:asciiTheme="majorBidi" w:hAnsiTheme="majorBidi" w:cstheme="majorBidi"/>
                <w:b/>
                <w:bCs/>
                <w:sz w:val="18"/>
                <w:szCs w:val="18"/>
                <w:lang w:bidi="ar-JO"/>
              </w:rPr>
              <w:t>rade</w:t>
            </w:r>
          </w:p>
        </w:tc>
      </w:tr>
      <w:tr w:rsidR="00360247" w:rsidRPr="00181B44" w14:paraId="38245122" w14:textId="77777777" w:rsidTr="003258DD">
        <w:tc>
          <w:tcPr>
            <w:tcW w:w="7625" w:type="dxa"/>
            <w:tcBorders>
              <w:top w:val="single" w:sz="4" w:space="0" w:color="auto"/>
              <w:bottom w:val="single" w:sz="4" w:space="0" w:color="auto"/>
              <w:right w:val="thinThickLargeGap" w:sz="2" w:space="0" w:color="auto"/>
            </w:tcBorders>
          </w:tcPr>
          <w:p w14:paraId="0C8A0495" w14:textId="77777777" w:rsidR="00FC26AF" w:rsidRPr="00181B44" w:rsidRDefault="00FC26AF" w:rsidP="00603694">
            <w:pPr>
              <w:pStyle w:val="ListParagraph"/>
              <w:numPr>
                <w:ilvl w:val="0"/>
                <w:numId w:val="10"/>
              </w:numPr>
              <w:bidi w:val="0"/>
              <w:jc w:val="both"/>
              <w:rPr>
                <w:rFonts w:asciiTheme="majorBidi" w:hAnsiTheme="majorBidi" w:cstheme="majorBidi"/>
                <w:sz w:val="18"/>
                <w:szCs w:val="18"/>
                <w:lang w:bidi="ar-JO"/>
              </w:rPr>
            </w:pPr>
            <w:r w:rsidRPr="00181B44">
              <w:rPr>
                <w:rFonts w:asciiTheme="majorBidi" w:hAnsiTheme="majorBidi" w:cstheme="majorBidi"/>
                <w:sz w:val="18"/>
                <w:szCs w:val="18"/>
                <w:lang w:bidi="ar-JO"/>
              </w:rPr>
              <w:t>Missing an exam without a valid excuse will result in a zero grade to be assigned to the exam or assessment.</w:t>
            </w:r>
          </w:p>
          <w:p w14:paraId="25DE8B1E" w14:textId="77777777" w:rsidR="00FC26AF" w:rsidRPr="00181B44" w:rsidRDefault="00FC26AF" w:rsidP="00E8416C">
            <w:pPr>
              <w:pStyle w:val="ListParagraph"/>
              <w:numPr>
                <w:ilvl w:val="0"/>
                <w:numId w:val="10"/>
              </w:numPr>
              <w:bidi w:val="0"/>
              <w:jc w:val="both"/>
              <w:rPr>
                <w:rFonts w:asciiTheme="majorBidi" w:hAnsiTheme="majorBidi" w:cstheme="majorBidi"/>
                <w:sz w:val="18"/>
                <w:szCs w:val="18"/>
                <w:lang w:bidi="ar-JO"/>
              </w:rPr>
            </w:pPr>
            <w:r w:rsidRPr="00181B44">
              <w:rPr>
                <w:rFonts w:asciiTheme="majorBidi" w:hAnsiTheme="majorBidi" w:cstheme="majorBidi"/>
                <w:sz w:val="18"/>
                <w:szCs w:val="18"/>
                <w:lang w:bidi="ar-JO"/>
              </w:rPr>
              <w:t xml:space="preserve">A Student who misses an exam or scheduled assessment, for a legitimate reason, must submit an official written excuse within </w:t>
            </w:r>
            <w:r w:rsidR="005516F4" w:rsidRPr="00181B44">
              <w:rPr>
                <w:rFonts w:asciiTheme="majorBidi" w:hAnsiTheme="majorBidi" w:cstheme="majorBidi"/>
                <w:sz w:val="18"/>
                <w:szCs w:val="18"/>
                <w:lang w:bidi="ar-JO"/>
              </w:rPr>
              <w:t xml:space="preserve">a week </w:t>
            </w:r>
            <w:r w:rsidRPr="00181B44">
              <w:rPr>
                <w:rFonts w:asciiTheme="majorBidi" w:hAnsiTheme="majorBidi" w:cstheme="majorBidi"/>
                <w:sz w:val="18"/>
                <w:szCs w:val="18"/>
                <w:lang w:bidi="ar-JO"/>
              </w:rPr>
              <w:t xml:space="preserve">from </w:t>
            </w:r>
            <w:proofErr w:type="gramStart"/>
            <w:r w:rsidRPr="00181B44">
              <w:rPr>
                <w:rFonts w:asciiTheme="majorBidi" w:hAnsiTheme="majorBidi" w:cstheme="majorBidi"/>
                <w:sz w:val="18"/>
                <w:szCs w:val="18"/>
                <w:lang w:bidi="ar-JO"/>
              </w:rPr>
              <w:t xml:space="preserve">the </w:t>
            </w:r>
            <w:r w:rsidR="00925260" w:rsidRPr="00181B44">
              <w:rPr>
                <w:rFonts w:asciiTheme="majorBidi" w:hAnsiTheme="majorBidi" w:cstheme="majorBidi"/>
                <w:sz w:val="18"/>
                <w:szCs w:val="18"/>
                <w:lang w:bidi="ar-JO"/>
              </w:rPr>
              <w:t>an</w:t>
            </w:r>
            <w:proofErr w:type="gramEnd"/>
            <w:r w:rsidR="00925260" w:rsidRPr="00181B44">
              <w:rPr>
                <w:rFonts w:asciiTheme="majorBidi" w:hAnsiTheme="majorBidi" w:cstheme="majorBidi"/>
                <w:sz w:val="18"/>
                <w:szCs w:val="18"/>
                <w:lang w:bidi="ar-JO"/>
              </w:rPr>
              <w:t xml:space="preserve"> </w:t>
            </w:r>
            <w:r w:rsidR="00E8416C" w:rsidRPr="00181B44">
              <w:rPr>
                <w:rFonts w:asciiTheme="majorBidi" w:hAnsiTheme="majorBidi" w:cstheme="majorBidi"/>
                <w:sz w:val="18"/>
                <w:szCs w:val="18"/>
                <w:lang w:bidi="ar-JO"/>
              </w:rPr>
              <w:t>exam</w:t>
            </w:r>
            <w:r w:rsidRPr="00181B44">
              <w:rPr>
                <w:rFonts w:asciiTheme="majorBidi" w:hAnsiTheme="majorBidi" w:cstheme="majorBidi"/>
                <w:sz w:val="18"/>
                <w:szCs w:val="18"/>
                <w:lang w:bidi="ar-JO"/>
              </w:rPr>
              <w:t xml:space="preserve"> or assessment due date. </w:t>
            </w:r>
          </w:p>
          <w:p w14:paraId="658BC035" w14:textId="77777777" w:rsidR="004C6DC8" w:rsidRPr="00181B44" w:rsidRDefault="00FC26AF" w:rsidP="00925260">
            <w:pPr>
              <w:pStyle w:val="ListParagraph"/>
              <w:numPr>
                <w:ilvl w:val="0"/>
                <w:numId w:val="10"/>
              </w:numPr>
              <w:bidi w:val="0"/>
              <w:jc w:val="both"/>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A student who has </w:t>
            </w:r>
            <w:r w:rsidR="00925260" w:rsidRPr="00181B44">
              <w:rPr>
                <w:rFonts w:asciiTheme="majorBidi" w:hAnsiTheme="majorBidi" w:cstheme="majorBidi"/>
                <w:sz w:val="18"/>
                <w:szCs w:val="18"/>
                <w:lang w:bidi="ar-JO"/>
              </w:rPr>
              <w:t>an excuse</w:t>
            </w:r>
            <w:r w:rsidR="004E7819" w:rsidRPr="00181B44">
              <w:rPr>
                <w:rFonts w:asciiTheme="majorBidi" w:hAnsiTheme="majorBidi" w:cstheme="majorBidi"/>
                <w:sz w:val="18"/>
                <w:szCs w:val="18"/>
                <w:lang w:bidi="ar-JO"/>
              </w:rPr>
              <w:t xml:space="preserve"> for missing a final exam should submit the </w:t>
            </w:r>
            <w:r w:rsidR="00925260" w:rsidRPr="00181B44">
              <w:rPr>
                <w:rFonts w:asciiTheme="majorBidi" w:hAnsiTheme="majorBidi" w:cstheme="majorBidi"/>
                <w:sz w:val="18"/>
                <w:szCs w:val="18"/>
                <w:lang w:bidi="ar-JO"/>
              </w:rPr>
              <w:t xml:space="preserve">excuse </w:t>
            </w:r>
            <w:r w:rsidR="004E7819" w:rsidRPr="00181B44">
              <w:rPr>
                <w:rFonts w:asciiTheme="majorBidi" w:hAnsiTheme="majorBidi" w:cstheme="majorBidi"/>
                <w:sz w:val="18"/>
                <w:szCs w:val="18"/>
                <w:lang w:bidi="ar-JO"/>
              </w:rPr>
              <w:t xml:space="preserve">to the dean within three days of the missed exam date. </w:t>
            </w:r>
            <w:r w:rsidRPr="00181B44">
              <w:rPr>
                <w:rFonts w:asciiTheme="majorBidi" w:hAnsiTheme="majorBidi" w:cstheme="majorBidi"/>
                <w:sz w:val="18"/>
                <w:szCs w:val="18"/>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3D59A7F1" w14:textId="77777777" w:rsidR="004C6DC8" w:rsidRPr="00181B44" w:rsidRDefault="004C6DC8" w:rsidP="004C6DC8">
            <w:pPr>
              <w:pStyle w:val="ListParagraph"/>
              <w:ind w:left="360"/>
              <w:jc w:val="center"/>
              <w:rPr>
                <w:rFonts w:asciiTheme="majorBidi" w:hAnsiTheme="majorBidi" w:cstheme="majorBidi"/>
                <w:b/>
                <w:bCs/>
                <w:sz w:val="18"/>
                <w:szCs w:val="18"/>
                <w:lang w:bidi="ar-JO"/>
              </w:rPr>
            </w:pPr>
          </w:p>
          <w:p w14:paraId="338C979A" w14:textId="77777777" w:rsidR="004C6DC8" w:rsidRPr="00181B44" w:rsidRDefault="004C6DC8" w:rsidP="004C6DC8">
            <w:pPr>
              <w:pStyle w:val="ListParagraph"/>
              <w:ind w:left="360"/>
              <w:jc w:val="center"/>
              <w:rPr>
                <w:rFonts w:asciiTheme="majorBidi" w:hAnsiTheme="majorBidi" w:cstheme="majorBidi"/>
                <w:b/>
                <w:bCs/>
                <w:sz w:val="18"/>
                <w:szCs w:val="18"/>
                <w:lang w:bidi="ar-JO"/>
              </w:rPr>
            </w:pPr>
            <w:r w:rsidRPr="00181B44">
              <w:rPr>
                <w:rFonts w:asciiTheme="majorBidi" w:hAnsiTheme="majorBidi" w:cstheme="majorBidi"/>
                <w:b/>
                <w:bCs/>
                <w:sz w:val="18"/>
                <w:szCs w:val="18"/>
                <w:lang w:bidi="ar-JO"/>
              </w:rPr>
              <w:t xml:space="preserve">   </w:t>
            </w:r>
          </w:p>
          <w:p w14:paraId="33A0BAA0" w14:textId="77777777" w:rsidR="004C6DC8" w:rsidRPr="00181B44" w:rsidRDefault="004C6DC8" w:rsidP="00FC26AF">
            <w:pPr>
              <w:pStyle w:val="ListParagraph"/>
              <w:ind w:left="360"/>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Missing </w:t>
            </w:r>
            <w:r w:rsidR="00FC26AF" w:rsidRPr="00181B44">
              <w:rPr>
                <w:rFonts w:asciiTheme="majorBidi" w:hAnsiTheme="majorBidi" w:cstheme="majorBidi"/>
                <w:b/>
                <w:bCs/>
                <w:sz w:val="18"/>
                <w:szCs w:val="18"/>
                <w:lang w:bidi="ar-JO"/>
              </w:rPr>
              <w:t>E</w:t>
            </w:r>
            <w:r w:rsidRPr="00181B44">
              <w:rPr>
                <w:rFonts w:asciiTheme="majorBidi" w:hAnsiTheme="majorBidi" w:cstheme="majorBidi"/>
                <w:b/>
                <w:bCs/>
                <w:sz w:val="18"/>
                <w:szCs w:val="18"/>
                <w:lang w:bidi="ar-JO"/>
              </w:rPr>
              <w:t>xams</w:t>
            </w:r>
          </w:p>
        </w:tc>
      </w:tr>
      <w:tr w:rsidR="00360247" w:rsidRPr="00181B44" w14:paraId="6842190E" w14:textId="77777777" w:rsidTr="003258DD">
        <w:tc>
          <w:tcPr>
            <w:tcW w:w="7625" w:type="dxa"/>
            <w:tcBorders>
              <w:top w:val="single" w:sz="4" w:space="0" w:color="auto"/>
              <w:bottom w:val="single" w:sz="4" w:space="0" w:color="auto"/>
              <w:right w:val="thinThickLargeGap" w:sz="2" w:space="0" w:color="auto"/>
            </w:tcBorders>
          </w:tcPr>
          <w:p w14:paraId="64496A5A" w14:textId="77777777" w:rsidR="004C6DC8" w:rsidRPr="00181B44" w:rsidRDefault="003258DD" w:rsidP="006C4EB7">
            <w:pPr>
              <w:bidi w:val="0"/>
              <w:ind w:left="26"/>
              <w:jc w:val="lowKashida"/>
              <w:rPr>
                <w:rFonts w:asciiTheme="majorBidi" w:hAnsiTheme="majorBidi" w:cstheme="majorBidi"/>
                <w:b/>
                <w:bCs/>
                <w:sz w:val="18"/>
                <w:szCs w:val="18"/>
                <w:rtl/>
                <w:lang w:bidi="ar-JO"/>
              </w:rPr>
            </w:pPr>
            <w:r w:rsidRPr="00181B44">
              <w:rPr>
                <w:rFonts w:asciiTheme="majorBidi" w:hAnsiTheme="majorBidi" w:cstheme="majorBidi"/>
                <w:sz w:val="18"/>
                <w:szCs w:val="18"/>
                <w:lang w:bidi="ar-JO"/>
              </w:rPr>
              <w:t>The student is not allowed to be absent more than (15%) of the total hours prescribed for the course, which equates to six lectures days (</w:t>
            </w:r>
            <w:r w:rsidR="00750A2C" w:rsidRPr="00181B44">
              <w:rPr>
                <w:rFonts w:asciiTheme="majorBidi" w:hAnsiTheme="majorBidi" w:cstheme="majorBidi"/>
                <w:sz w:val="18"/>
                <w:szCs w:val="18"/>
                <w:lang w:bidi="ar-JO"/>
              </w:rPr>
              <w:t>Sunday</w:t>
            </w:r>
            <w:r w:rsidR="00F757F1" w:rsidRPr="00181B44">
              <w:rPr>
                <w:rFonts w:asciiTheme="majorBidi" w:hAnsiTheme="majorBidi" w:cstheme="majorBidi"/>
                <w:sz w:val="18"/>
                <w:szCs w:val="18"/>
                <w:lang w:bidi="ar-JO"/>
              </w:rPr>
              <w:t xml:space="preserve">, </w:t>
            </w:r>
            <w:r w:rsidR="00750A2C" w:rsidRPr="00181B44">
              <w:rPr>
                <w:rFonts w:asciiTheme="majorBidi" w:hAnsiTheme="majorBidi" w:cstheme="majorBidi"/>
                <w:sz w:val="18"/>
                <w:szCs w:val="18"/>
                <w:lang w:bidi="ar-JO"/>
              </w:rPr>
              <w:t>Thursday</w:t>
            </w:r>
            <w:r w:rsidRPr="00181B44">
              <w:rPr>
                <w:rFonts w:asciiTheme="majorBidi" w:hAnsiTheme="majorBidi" w:cstheme="majorBidi"/>
                <w:sz w:val="18"/>
                <w:szCs w:val="18"/>
                <w:lang w:bidi="ar-JO"/>
              </w:rPr>
              <w:t>) and seven lectures (</w:t>
            </w:r>
            <w:proofErr w:type="gramStart"/>
            <w:r w:rsidR="00F757F1" w:rsidRPr="00181B44">
              <w:rPr>
                <w:rFonts w:asciiTheme="majorBidi" w:hAnsiTheme="majorBidi" w:cstheme="majorBidi"/>
                <w:sz w:val="18"/>
                <w:szCs w:val="18"/>
                <w:lang w:bidi="ar-JO"/>
              </w:rPr>
              <w:t>S,T</w:t>
            </w:r>
            <w:proofErr w:type="gramEnd"/>
            <w:r w:rsidR="00F757F1" w:rsidRPr="00181B44">
              <w:rPr>
                <w:rFonts w:asciiTheme="majorBidi" w:hAnsiTheme="majorBidi" w:cstheme="majorBidi"/>
                <w:sz w:val="18"/>
                <w:szCs w:val="18"/>
                <w:lang w:bidi="ar-JO"/>
              </w:rPr>
              <w:t>,R</w:t>
            </w:r>
            <w:r w:rsidRPr="00181B44">
              <w:rPr>
                <w:rFonts w:asciiTheme="majorBidi" w:hAnsiTheme="majorBidi" w:cstheme="majorBidi"/>
                <w:sz w:val="18"/>
                <w:szCs w:val="18"/>
                <w:lang w:bidi="ar-JO"/>
              </w:rPr>
              <w:t xml:space="preserve">). If the student misses more than (15%) of the total hours prescribed for the course without a satisfactory excuse accepted by the dean of the faculty, </w:t>
            </w:r>
            <w:r w:rsidR="006C4EB7" w:rsidRPr="00181B44">
              <w:rPr>
                <w:rFonts w:asciiTheme="majorBidi" w:hAnsiTheme="majorBidi" w:cstheme="majorBidi"/>
                <w:sz w:val="18"/>
                <w:szCs w:val="18"/>
                <w:lang w:bidi="ar-JO"/>
              </w:rPr>
              <w:t xml:space="preserve">s/he </w:t>
            </w:r>
            <w:r w:rsidR="00FC26AF" w:rsidRPr="00181B44">
              <w:rPr>
                <w:rFonts w:asciiTheme="majorBidi" w:hAnsiTheme="majorBidi" w:cstheme="majorBidi"/>
                <w:sz w:val="18"/>
                <w:szCs w:val="18"/>
                <w:lang w:bidi="ar-JO"/>
              </w:rPr>
              <w:t>will be</w:t>
            </w:r>
            <w:r w:rsidRPr="00181B44">
              <w:rPr>
                <w:rFonts w:asciiTheme="majorBidi" w:hAnsiTheme="majorBidi" w:cstheme="majorBidi"/>
                <w:sz w:val="18"/>
                <w:szCs w:val="18"/>
                <w:lang w:bidi="ar-JO"/>
              </w:rPr>
              <w:t xml:space="preserve"> prohibited from taking the final exam and </w:t>
            </w:r>
            <w:r w:rsidR="006C4EB7" w:rsidRPr="00181B44">
              <w:rPr>
                <w:rFonts w:asciiTheme="majorBidi" w:hAnsiTheme="majorBidi" w:cstheme="majorBidi"/>
                <w:sz w:val="18"/>
                <w:szCs w:val="18"/>
                <w:lang w:bidi="ar-JO"/>
              </w:rPr>
              <w:t>the grade</w:t>
            </w:r>
            <w:r w:rsidRPr="00181B44">
              <w:rPr>
                <w:rFonts w:asciiTheme="majorBidi" w:hAnsiTheme="majorBidi" w:cstheme="majorBidi"/>
                <w:sz w:val="18"/>
                <w:szCs w:val="18"/>
                <w:lang w:bidi="ar-JO"/>
              </w:rPr>
              <w:t xml:space="preserve"> in that </w:t>
            </w:r>
            <w:r w:rsidR="006C4EB7" w:rsidRPr="00181B44">
              <w:rPr>
                <w:rFonts w:asciiTheme="majorBidi" w:hAnsiTheme="majorBidi" w:cstheme="majorBidi"/>
                <w:sz w:val="18"/>
                <w:szCs w:val="18"/>
                <w:lang w:bidi="ar-JO"/>
              </w:rPr>
              <w:t>course</w:t>
            </w:r>
            <w:r w:rsidRPr="00181B44">
              <w:rPr>
                <w:rFonts w:asciiTheme="majorBidi" w:hAnsiTheme="majorBidi" w:cstheme="majorBidi"/>
                <w:sz w:val="18"/>
                <w:szCs w:val="18"/>
                <w:lang w:bidi="ar-JO"/>
              </w:rPr>
              <w:t xml:space="preserve"> is considered (zero), but if the absence is due to illness or a compulsive excuse accepted by the dean of the college</w:t>
            </w:r>
            <w:r w:rsidR="006C4EB7" w:rsidRPr="00181B44">
              <w:rPr>
                <w:rFonts w:asciiTheme="majorBidi" w:hAnsiTheme="majorBidi" w:cstheme="majorBidi"/>
                <w:sz w:val="18"/>
                <w:szCs w:val="18"/>
                <w:lang w:bidi="ar-JO"/>
              </w:rPr>
              <w:t>,</w:t>
            </w:r>
            <w:r w:rsidRPr="00181B44">
              <w:rPr>
                <w:rFonts w:asciiTheme="majorBidi" w:hAnsiTheme="majorBidi" w:cstheme="majorBidi"/>
                <w:sz w:val="18"/>
                <w:szCs w:val="18"/>
                <w:lang w:bidi="ar-JO"/>
              </w:rPr>
              <w:t xml:space="preserve"> </w:t>
            </w:r>
            <w:r w:rsidR="006C4EB7" w:rsidRPr="00181B44">
              <w:rPr>
                <w:rFonts w:asciiTheme="majorBidi" w:hAnsiTheme="majorBidi" w:cstheme="majorBidi"/>
                <w:sz w:val="18"/>
                <w:szCs w:val="18"/>
                <w:lang w:bidi="ar-JO"/>
              </w:rPr>
              <w:t xml:space="preserve">then </w:t>
            </w:r>
            <w:r w:rsidRPr="00181B44">
              <w:rPr>
                <w:rFonts w:asciiTheme="majorBidi" w:hAnsiTheme="majorBidi" w:cstheme="majorBidi"/>
                <w:sz w:val="18"/>
                <w:szCs w:val="18"/>
                <w:lang w:bidi="ar-JO"/>
              </w:rPr>
              <w:t xml:space="preserve">withdrawal </w:t>
            </w:r>
            <w:r w:rsidR="00F757F1" w:rsidRPr="00181B44">
              <w:rPr>
                <w:rFonts w:asciiTheme="majorBidi" w:hAnsiTheme="majorBidi" w:cstheme="majorBidi"/>
                <w:sz w:val="18"/>
                <w:szCs w:val="18"/>
                <w:lang w:bidi="ar-JO"/>
              </w:rPr>
              <w:t>grade will be</w:t>
            </w:r>
            <w:r w:rsidR="006C4EB7" w:rsidRPr="00181B44">
              <w:rPr>
                <w:rFonts w:asciiTheme="majorBidi" w:hAnsiTheme="majorBidi" w:cstheme="majorBidi"/>
                <w:sz w:val="18"/>
                <w:szCs w:val="18"/>
                <w:lang w:bidi="ar-JO"/>
              </w:rPr>
              <w:t xml:space="preserve"> recorded</w:t>
            </w:r>
            <w:r w:rsidRPr="00181B44">
              <w:rPr>
                <w:rFonts w:asciiTheme="majorBidi" w:hAnsiTheme="majorBidi" w:cstheme="majorBidi"/>
                <w:sz w:val="18"/>
                <w:szCs w:val="18"/>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6F81F933" w14:textId="77777777" w:rsidR="004C6DC8" w:rsidRPr="00181B44" w:rsidRDefault="004C6DC8" w:rsidP="004C6DC8">
            <w:pPr>
              <w:ind w:left="26"/>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Attendance </w:t>
            </w:r>
          </w:p>
        </w:tc>
      </w:tr>
      <w:tr w:rsidR="00360247" w:rsidRPr="00181B44" w14:paraId="3B90D636" w14:textId="77777777" w:rsidTr="003258DD">
        <w:tc>
          <w:tcPr>
            <w:tcW w:w="7625" w:type="dxa"/>
            <w:tcBorders>
              <w:top w:val="single" w:sz="4" w:space="0" w:color="auto"/>
              <w:bottom w:val="thickThinLargeGap" w:sz="2" w:space="0" w:color="auto"/>
              <w:right w:val="thinThickLargeGap" w:sz="2" w:space="0" w:color="auto"/>
            </w:tcBorders>
          </w:tcPr>
          <w:p w14:paraId="4AC80DEB" w14:textId="77777777" w:rsidR="004C6DC8" w:rsidRPr="00181B44" w:rsidRDefault="00AB1224" w:rsidP="00AB1224">
            <w:pPr>
              <w:bidi w:val="0"/>
              <w:jc w:val="both"/>
              <w:rPr>
                <w:rFonts w:asciiTheme="majorBidi" w:hAnsiTheme="majorBidi" w:cstheme="majorBidi"/>
                <w:b/>
                <w:bCs/>
                <w:sz w:val="18"/>
                <w:szCs w:val="18"/>
                <w:rtl/>
                <w:lang w:bidi="ar-JO"/>
              </w:rPr>
            </w:pPr>
            <w:r w:rsidRPr="00181B44">
              <w:rPr>
                <w:rFonts w:asciiTheme="majorBidi" w:hAnsiTheme="majorBidi" w:cstheme="majorBidi"/>
                <w:sz w:val="18"/>
                <w:szCs w:val="18"/>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181B44">
              <w:rPr>
                <w:rFonts w:asciiTheme="majorBidi" w:hAnsiTheme="majorBidi" w:cstheme="majorBidi"/>
                <w:sz w:val="18"/>
                <w:szCs w:val="18"/>
                <w:lang w:bidi="ar-JO"/>
              </w:rPr>
              <w:t xml:space="preserve">and violating </w:t>
            </w:r>
            <w:r w:rsidRPr="00181B44">
              <w:rPr>
                <w:rFonts w:asciiTheme="majorBidi" w:hAnsiTheme="majorBidi" w:cstheme="majorBidi"/>
                <w:sz w:val="18"/>
                <w:szCs w:val="18"/>
                <w:lang w:bidi="ar-JO"/>
              </w:rPr>
              <w:t>intellectual property rights</w:t>
            </w:r>
            <w:r w:rsidRPr="00181B44">
              <w:rPr>
                <w:rFonts w:asciiTheme="majorBidi" w:hAnsiTheme="majorBidi" w:cstheme="majorBidi"/>
                <w:sz w:val="18"/>
                <w:szCs w:val="18"/>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77CAD66C" w14:textId="77777777" w:rsidR="004C6DC8" w:rsidRPr="00181B44" w:rsidRDefault="004C6DC8" w:rsidP="00FC26AF">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Academ</w:t>
            </w:r>
            <w:r w:rsidR="00FC26AF" w:rsidRPr="00181B44">
              <w:rPr>
                <w:rFonts w:asciiTheme="majorBidi" w:hAnsiTheme="majorBidi" w:cstheme="majorBidi"/>
                <w:b/>
                <w:bCs/>
                <w:sz w:val="18"/>
                <w:szCs w:val="18"/>
                <w:lang w:bidi="ar-JO"/>
              </w:rPr>
              <w:t>ic</w:t>
            </w:r>
            <w:r w:rsidRPr="00181B44">
              <w:rPr>
                <w:rFonts w:asciiTheme="majorBidi" w:hAnsiTheme="majorBidi" w:cstheme="majorBidi"/>
                <w:b/>
                <w:bCs/>
                <w:sz w:val="18"/>
                <w:szCs w:val="18"/>
                <w:lang w:bidi="ar-JO"/>
              </w:rPr>
              <w:t xml:space="preserve"> </w:t>
            </w:r>
            <w:r w:rsidR="00FC26AF" w:rsidRPr="00181B44">
              <w:rPr>
                <w:rFonts w:asciiTheme="majorBidi" w:hAnsiTheme="majorBidi" w:cstheme="majorBidi"/>
                <w:b/>
                <w:bCs/>
                <w:sz w:val="18"/>
                <w:szCs w:val="18"/>
                <w:lang w:bidi="ar-JO"/>
              </w:rPr>
              <w:t>H</w:t>
            </w:r>
            <w:r w:rsidRPr="00181B44">
              <w:rPr>
                <w:rFonts w:asciiTheme="majorBidi" w:hAnsiTheme="majorBidi" w:cstheme="majorBidi"/>
                <w:b/>
                <w:bCs/>
                <w:sz w:val="18"/>
                <w:szCs w:val="18"/>
                <w:lang w:bidi="ar-JO"/>
              </w:rPr>
              <w:t xml:space="preserve">onesty </w:t>
            </w:r>
          </w:p>
        </w:tc>
      </w:tr>
    </w:tbl>
    <w:p w14:paraId="3E769B87" w14:textId="77777777" w:rsidR="00025586" w:rsidRPr="00181B44" w:rsidRDefault="00025586" w:rsidP="00964279">
      <w:pPr>
        <w:spacing w:after="0" w:line="360" w:lineRule="auto"/>
        <w:jc w:val="center"/>
        <w:rPr>
          <w:rFonts w:asciiTheme="majorBidi" w:hAnsiTheme="majorBidi" w:cstheme="majorBidi"/>
          <w:b/>
          <w:bCs/>
          <w:sz w:val="18"/>
          <w:szCs w:val="18"/>
          <w:rtl/>
        </w:rPr>
      </w:pPr>
    </w:p>
    <w:p w14:paraId="67394F93" w14:textId="77777777" w:rsidR="00025586" w:rsidRPr="00181B44" w:rsidRDefault="00025586" w:rsidP="00964279">
      <w:pPr>
        <w:spacing w:after="0" w:line="360" w:lineRule="auto"/>
        <w:jc w:val="center"/>
        <w:rPr>
          <w:rFonts w:asciiTheme="majorBidi" w:hAnsiTheme="majorBidi" w:cstheme="majorBidi"/>
          <w:b/>
          <w:bCs/>
          <w:sz w:val="18"/>
          <w:szCs w:val="18"/>
          <w:rtl/>
        </w:rPr>
      </w:pPr>
    </w:p>
    <w:p w14:paraId="1CAEA9D3" w14:textId="77777777" w:rsidR="00A36993" w:rsidRPr="00181B44" w:rsidRDefault="00C447E9" w:rsidP="00817951">
      <w:pPr>
        <w:spacing w:after="0" w:line="360" w:lineRule="auto"/>
        <w:jc w:val="center"/>
        <w:rPr>
          <w:rFonts w:asciiTheme="majorBidi" w:hAnsiTheme="majorBidi" w:cstheme="majorBidi"/>
          <w:b/>
          <w:bCs/>
          <w:sz w:val="18"/>
          <w:szCs w:val="18"/>
        </w:rPr>
      </w:pPr>
      <w:r w:rsidRPr="00181B44">
        <w:rPr>
          <w:rFonts w:asciiTheme="majorBidi" w:hAnsiTheme="majorBidi" w:cstheme="majorBidi"/>
          <w:b/>
          <w:bCs/>
          <w:sz w:val="18"/>
          <w:szCs w:val="18"/>
        </w:rPr>
        <w:t xml:space="preserve">Program </w:t>
      </w:r>
      <w:r w:rsidR="00817951" w:rsidRPr="00181B44">
        <w:rPr>
          <w:rFonts w:asciiTheme="majorBidi" w:hAnsiTheme="majorBidi" w:cstheme="majorBidi"/>
          <w:b/>
          <w:bCs/>
          <w:sz w:val="18"/>
          <w:szCs w:val="18"/>
        </w:rPr>
        <w:t>L</w:t>
      </w:r>
      <w:r w:rsidRPr="00181B44">
        <w:rPr>
          <w:rFonts w:asciiTheme="majorBidi" w:hAnsiTheme="majorBidi" w:cstheme="majorBidi"/>
          <w:b/>
          <w:bCs/>
          <w:sz w:val="18"/>
          <w:szCs w:val="18"/>
        </w:rPr>
        <w:t xml:space="preserve">earning </w:t>
      </w:r>
      <w:r w:rsidR="00817951" w:rsidRPr="00181B44">
        <w:rPr>
          <w:rFonts w:asciiTheme="majorBidi" w:hAnsiTheme="majorBidi" w:cstheme="majorBidi"/>
          <w:b/>
          <w:bCs/>
          <w:sz w:val="18"/>
          <w:szCs w:val="18"/>
        </w:rPr>
        <w:t>O</w:t>
      </w:r>
      <w:r w:rsidRPr="00181B44">
        <w:rPr>
          <w:rFonts w:asciiTheme="majorBidi" w:hAnsiTheme="majorBidi" w:cstheme="majorBidi"/>
          <w:b/>
          <w:bCs/>
          <w:sz w:val="18"/>
          <w:szCs w:val="18"/>
        </w:rPr>
        <w:t xml:space="preserve">utcomes to be </w:t>
      </w:r>
      <w:r w:rsidR="006855E8" w:rsidRPr="00181B44">
        <w:rPr>
          <w:rFonts w:asciiTheme="majorBidi" w:hAnsiTheme="majorBidi" w:cstheme="majorBidi"/>
          <w:b/>
          <w:bCs/>
          <w:sz w:val="18"/>
          <w:szCs w:val="18"/>
        </w:rPr>
        <w:t>assessed</w:t>
      </w:r>
      <w:r w:rsidRPr="00181B44">
        <w:rPr>
          <w:rFonts w:asciiTheme="majorBidi" w:hAnsiTheme="majorBidi" w:cstheme="majorBidi"/>
          <w:b/>
          <w:bCs/>
          <w:sz w:val="18"/>
          <w:szCs w:val="18"/>
        </w:rPr>
        <w:t xml:space="preserve"> in this </w:t>
      </w:r>
      <w:r w:rsidR="00817951" w:rsidRPr="00181B44">
        <w:rPr>
          <w:rFonts w:asciiTheme="majorBidi" w:hAnsiTheme="majorBidi" w:cstheme="majorBidi"/>
          <w:b/>
          <w:bCs/>
          <w:sz w:val="18"/>
          <w:szCs w:val="18"/>
        </w:rPr>
        <w:t>C</w:t>
      </w:r>
      <w:r w:rsidRPr="00181B44">
        <w:rPr>
          <w:rFonts w:asciiTheme="majorBidi" w:hAnsiTheme="majorBidi" w:cstheme="majorBidi"/>
          <w:b/>
          <w:bCs/>
          <w:sz w:val="18"/>
          <w:szCs w:val="1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763"/>
        <w:gridCol w:w="3497"/>
        <w:gridCol w:w="1130"/>
      </w:tblGrid>
      <w:tr w:rsidR="00360247" w:rsidRPr="00181B44" w14:paraId="1944D9B8" w14:textId="77777777" w:rsidTr="001E7B0C">
        <w:tc>
          <w:tcPr>
            <w:tcW w:w="1549" w:type="dxa"/>
            <w:shd w:val="clear" w:color="auto" w:fill="D9D9D9" w:themeFill="background1" w:themeFillShade="D9"/>
            <w:vAlign w:val="center"/>
          </w:tcPr>
          <w:p w14:paraId="73B5BAF2"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Target Performance level</w:t>
            </w:r>
          </w:p>
        </w:tc>
        <w:tc>
          <w:tcPr>
            <w:tcW w:w="1390" w:type="dxa"/>
            <w:shd w:val="clear" w:color="auto" w:fill="D9D9D9" w:themeFill="background1" w:themeFillShade="D9"/>
            <w:vAlign w:val="center"/>
          </w:tcPr>
          <w:p w14:paraId="1DD1D811"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Assessment Method  </w:t>
            </w:r>
          </w:p>
        </w:tc>
        <w:tc>
          <w:tcPr>
            <w:tcW w:w="1763" w:type="dxa"/>
            <w:shd w:val="clear" w:color="auto" w:fill="D9D9D9" w:themeFill="background1" w:themeFillShade="D9"/>
          </w:tcPr>
          <w:p w14:paraId="165ACB49" w14:textId="77777777" w:rsidR="00750A2C" w:rsidRPr="00181B44" w:rsidRDefault="00750A2C" w:rsidP="00541ECE">
            <w:pPr>
              <w:jc w:val="center"/>
              <w:rPr>
                <w:rFonts w:asciiTheme="majorBidi" w:hAnsiTheme="majorBidi" w:cstheme="majorBidi"/>
                <w:b/>
                <w:bCs/>
                <w:sz w:val="18"/>
                <w:szCs w:val="18"/>
                <w:lang w:bidi="ar-JO"/>
              </w:rPr>
            </w:pPr>
          </w:p>
          <w:p w14:paraId="34357175"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Course Title</w:t>
            </w:r>
          </w:p>
        </w:tc>
        <w:tc>
          <w:tcPr>
            <w:tcW w:w="3497" w:type="dxa"/>
            <w:shd w:val="clear" w:color="auto" w:fill="D9D9D9" w:themeFill="background1" w:themeFillShade="D9"/>
            <w:vAlign w:val="center"/>
          </w:tcPr>
          <w:p w14:paraId="014E695A"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Learning Outcome </w:t>
            </w:r>
          </w:p>
        </w:tc>
        <w:tc>
          <w:tcPr>
            <w:tcW w:w="1130" w:type="dxa"/>
            <w:shd w:val="clear" w:color="auto" w:fill="D9D9D9" w:themeFill="background1" w:themeFillShade="D9"/>
            <w:vAlign w:val="center"/>
          </w:tcPr>
          <w:p w14:paraId="382C5EFD"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Number </w:t>
            </w:r>
          </w:p>
        </w:tc>
      </w:tr>
      <w:tr w:rsidR="00EE1B9B" w:rsidRPr="00181B44" w14:paraId="0C543531" w14:textId="77777777" w:rsidTr="001E7B0C">
        <w:tc>
          <w:tcPr>
            <w:tcW w:w="1549" w:type="dxa"/>
            <w:shd w:val="clear" w:color="auto" w:fill="auto"/>
            <w:vAlign w:val="center"/>
          </w:tcPr>
          <w:p w14:paraId="01612391" w14:textId="77777777"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90% of students get 60% or above from the exam marks</w:t>
            </w:r>
          </w:p>
        </w:tc>
        <w:tc>
          <w:tcPr>
            <w:tcW w:w="1390" w:type="dxa"/>
            <w:shd w:val="clear" w:color="auto" w:fill="auto"/>
          </w:tcPr>
          <w:p w14:paraId="069E1C3D" w14:textId="77777777" w:rsidR="00EE1B9B" w:rsidRPr="00181B44" w:rsidRDefault="00EE1B9B" w:rsidP="00EE1B9B">
            <w:pPr>
              <w:bidi w:val="0"/>
              <w:rPr>
                <w:rFonts w:asciiTheme="majorBidi" w:hAnsiTheme="majorBidi" w:cstheme="majorBidi"/>
                <w:sz w:val="18"/>
                <w:szCs w:val="18"/>
              </w:rPr>
            </w:pPr>
            <w:r w:rsidRPr="00181B44">
              <w:rPr>
                <w:rFonts w:asciiTheme="majorBidi" w:hAnsiTheme="majorBidi" w:cstheme="majorBidi"/>
                <w:sz w:val="18"/>
                <w:szCs w:val="18"/>
              </w:rPr>
              <w:t xml:space="preserve">Short exam </w:t>
            </w:r>
          </w:p>
        </w:tc>
        <w:tc>
          <w:tcPr>
            <w:tcW w:w="1763" w:type="dxa"/>
            <w:shd w:val="clear" w:color="auto" w:fill="auto"/>
          </w:tcPr>
          <w:p w14:paraId="7AAE0A3A" w14:textId="336ADFF8"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Communication and ethics in Nursing </w:t>
            </w:r>
          </w:p>
        </w:tc>
        <w:tc>
          <w:tcPr>
            <w:tcW w:w="3497" w:type="dxa"/>
            <w:tcBorders>
              <w:left w:val="single" w:sz="4" w:space="0" w:color="auto"/>
              <w:right w:val="single" w:sz="4" w:space="0" w:color="auto"/>
            </w:tcBorders>
          </w:tcPr>
          <w:p w14:paraId="01CB5602" w14:textId="68AA3326"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rPr>
              <w:t>Integrate evidenced-based knowledge from communication and ethics fields in nursing to assess, plan a client-centered care for clients considering all health dimensions, actual and potential health problems, and collaborative problems to achieve the expected outcomes</w:t>
            </w:r>
          </w:p>
        </w:tc>
        <w:tc>
          <w:tcPr>
            <w:tcW w:w="1130" w:type="dxa"/>
            <w:shd w:val="clear" w:color="auto" w:fill="auto"/>
            <w:vAlign w:val="center"/>
          </w:tcPr>
          <w:p w14:paraId="70AF3369" w14:textId="77777777" w:rsidR="00EE1B9B" w:rsidRPr="00181B44" w:rsidRDefault="00EE1B9B" w:rsidP="00EE1B9B">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KP1</w:t>
            </w:r>
          </w:p>
        </w:tc>
      </w:tr>
      <w:tr w:rsidR="00EE1B9B" w:rsidRPr="00181B44" w14:paraId="7CB98DED" w14:textId="77777777" w:rsidTr="001E7B0C">
        <w:tc>
          <w:tcPr>
            <w:tcW w:w="1549" w:type="dxa"/>
            <w:shd w:val="clear" w:color="auto" w:fill="auto"/>
            <w:vAlign w:val="center"/>
          </w:tcPr>
          <w:p w14:paraId="15894E87" w14:textId="77777777"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90% of students get 60% or above from the exam marks</w:t>
            </w:r>
          </w:p>
        </w:tc>
        <w:tc>
          <w:tcPr>
            <w:tcW w:w="1390" w:type="dxa"/>
            <w:shd w:val="clear" w:color="auto" w:fill="auto"/>
          </w:tcPr>
          <w:p w14:paraId="4F964D96" w14:textId="77777777" w:rsidR="00EE1B9B" w:rsidRPr="00181B44" w:rsidRDefault="00EE1B9B" w:rsidP="00EE1B9B">
            <w:pPr>
              <w:rPr>
                <w:rFonts w:asciiTheme="majorBidi" w:hAnsiTheme="majorBidi" w:cstheme="majorBidi"/>
                <w:sz w:val="18"/>
                <w:szCs w:val="18"/>
              </w:rPr>
            </w:pPr>
            <w:r w:rsidRPr="00181B44">
              <w:rPr>
                <w:rFonts w:asciiTheme="majorBidi" w:hAnsiTheme="majorBidi" w:cstheme="majorBidi"/>
                <w:sz w:val="18"/>
                <w:szCs w:val="18"/>
              </w:rPr>
              <w:t xml:space="preserve">Short exam </w:t>
            </w:r>
          </w:p>
        </w:tc>
        <w:tc>
          <w:tcPr>
            <w:tcW w:w="1763" w:type="dxa"/>
            <w:shd w:val="clear" w:color="auto" w:fill="auto"/>
          </w:tcPr>
          <w:p w14:paraId="542B4457" w14:textId="1F5928C2" w:rsidR="00EE1B9B" w:rsidRPr="00181B44" w:rsidRDefault="00EE1B9B" w:rsidP="00EE1B9B">
            <w:pPr>
              <w:bidi w:val="0"/>
              <w:rPr>
                <w:rFonts w:asciiTheme="majorBidi" w:hAnsiTheme="majorBidi" w:cstheme="majorBidi"/>
                <w:sz w:val="18"/>
                <w:szCs w:val="18"/>
              </w:rPr>
            </w:pPr>
            <w:r w:rsidRPr="00181B44">
              <w:rPr>
                <w:rFonts w:asciiTheme="majorBidi" w:hAnsiTheme="majorBidi" w:cstheme="majorBidi"/>
                <w:sz w:val="18"/>
                <w:szCs w:val="18"/>
              </w:rPr>
              <w:t>Communication and ethics in Nursing</w:t>
            </w:r>
          </w:p>
        </w:tc>
        <w:tc>
          <w:tcPr>
            <w:tcW w:w="3497" w:type="dxa"/>
            <w:tcBorders>
              <w:left w:val="single" w:sz="4" w:space="0" w:color="auto"/>
              <w:right w:val="single" w:sz="4" w:space="0" w:color="auto"/>
            </w:tcBorders>
          </w:tcPr>
          <w:p w14:paraId="1AE99713" w14:textId="64791770" w:rsidR="00EE1B9B" w:rsidRPr="00181B44" w:rsidRDefault="00EE1B9B" w:rsidP="00EE1B9B">
            <w:pPr>
              <w:bidi w:val="0"/>
              <w:rPr>
                <w:rFonts w:asciiTheme="majorBidi" w:hAnsiTheme="majorBidi" w:cstheme="majorBidi"/>
                <w:sz w:val="18"/>
                <w:szCs w:val="18"/>
                <w:rtl/>
                <w:lang w:bidi="ar-JO"/>
              </w:rPr>
            </w:pPr>
            <w:r w:rsidRPr="00181B44">
              <w:rPr>
                <w:rFonts w:asciiTheme="majorBidi" w:hAnsiTheme="majorBidi" w:cstheme="majorBidi"/>
                <w:sz w:val="18"/>
                <w:szCs w:val="18"/>
              </w:rPr>
              <w:t xml:space="preserve">Understand current research, recent technology, available </w:t>
            </w:r>
            <w:proofErr w:type="gramStart"/>
            <w:r w:rsidRPr="00181B44">
              <w:rPr>
                <w:rFonts w:asciiTheme="majorBidi" w:hAnsiTheme="majorBidi" w:cstheme="majorBidi"/>
                <w:sz w:val="18"/>
                <w:szCs w:val="18"/>
              </w:rPr>
              <w:t>resources</w:t>
            </w:r>
            <w:proofErr w:type="gramEnd"/>
            <w:r w:rsidRPr="00181B44">
              <w:rPr>
                <w:rFonts w:asciiTheme="majorBidi" w:hAnsiTheme="majorBidi" w:cstheme="majorBidi"/>
                <w:sz w:val="18"/>
                <w:szCs w:val="18"/>
              </w:rPr>
              <w:t xml:space="preserve"> and facilities, and gained management and leadership skills to assess policies, micro and macro environmental safety, effectiveness, availability, cost benefits, efficacies, source allocation, needs, and impacts</w:t>
            </w:r>
          </w:p>
        </w:tc>
        <w:tc>
          <w:tcPr>
            <w:tcW w:w="1130" w:type="dxa"/>
            <w:shd w:val="clear" w:color="auto" w:fill="auto"/>
            <w:vAlign w:val="center"/>
          </w:tcPr>
          <w:p w14:paraId="0E5562BC" w14:textId="77777777" w:rsidR="00EE1B9B" w:rsidRPr="00181B44" w:rsidRDefault="00EE1B9B" w:rsidP="00EE1B9B">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KP2</w:t>
            </w:r>
          </w:p>
        </w:tc>
      </w:tr>
    </w:tbl>
    <w:p w14:paraId="7586AFCF" w14:textId="7FD33876" w:rsidR="00A36993" w:rsidRDefault="00A36993" w:rsidP="00A36993">
      <w:pPr>
        <w:pStyle w:val="ListParagraph"/>
        <w:ind w:left="-112"/>
        <w:jc w:val="center"/>
        <w:rPr>
          <w:rFonts w:asciiTheme="majorBidi" w:hAnsiTheme="majorBidi" w:cstheme="majorBidi"/>
          <w:b/>
          <w:bCs/>
          <w:sz w:val="18"/>
          <w:szCs w:val="18"/>
          <w:lang w:bidi="ar-JO"/>
        </w:rPr>
      </w:pPr>
    </w:p>
    <w:p w14:paraId="6529F443" w14:textId="158C8FAD" w:rsidR="001E4E8B" w:rsidRDefault="001E4E8B" w:rsidP="00A36993">
      <w:pPr>
        <w:pStyle w:val="ListParagraph"/>
        <w:ind w:left="-112"/>
        <w:jc w:val="center"/>
        <w:rPr>
          <w:rFonts w:asciiTheme="majorBidi" w:hAnsiTheme="majorBidi" w:cstheme="majorBidi"/>
          <w:b/>
          <w:bCs/>
          <w:sz w:val="18"/>
          <w:szCs w:val="18"/>
          <w:lang w:bidi="ar-JO"/>
        </w:rPr>
      </w:pPr>
    </w:p>
    <w:p w14:paraId="4C709173" w14:textId="77777777" w:rsidR="001E4E8B" w:rsidRPr="00181B44" w:rsidRDefault="001E4E8B" w:rsidP="00A36993">
      <w:pPr>
        <w:pStyle w:val="ListParagraph"/>
        <w:ind w:left="-112"/>
        <w:jc w:val="center"/>
        <w:rPr>
          <w:rFonts w:asciiTheme="majorBidi" w:hAnsiTheme="majorBidi" w:cstheme="majorBidi"/>
          <w:b/>
          <w:bCs/>
          <w:sz w:val="18"/>
          <w:szCs w:val="18"/>
          <w:rtl/>
          <w:lang w:bidi="ar-JO"/>
        </w:rPr>
      </w:pPr>
    </w:p>
    <w:p w14:paraId="4B139BFF" w14:textId="77777777" w:rsidR="0089151B" w:rsidRPr="00181B44" w:rsidRDefault="007C44B6" w:rsidP="00FC26AF">
      <w:pPr>
        <w:spacing w:after="0" w:line="360" w:lineRule="auto"/>
        <w:jc w:val="center"/>
        <w:rPr>
          <w:rFonts w:asciiTheme="majorBidi" w:hAnsiTheme="majorBidi" w:cstheme="majorBidi"/>
          <w:b/>
          <w:bCs/>
          <w:sz w:val="18"/>
          <w:szCs w:val="18"/>
          <w:rtl/>
        </w:rPr>
      </w:pPr>
      <w:r w:rsidRPr="00181B44">
        <w:rPr>
          <w:rFonts w:asciiTheme="majorBidi" w:hAnsiTheme="majorBidi" w:cstheme="majorBidi"/>
          <w:b/>
          <w:bCs/>
          <w:sz w:val="18"/>
          <w:szCs w:val="18"/>
        </w:rPr>
        <w:lastRenderedPageBreak/>
        <w:t xml:space="preserve">Description of Program </w:t>
      </w:r>
      <w:r w:rsidR="00FC26AF" w:rsidRPr="00181B44">
        <w:rPr>
          <w:rFonts w:asciiTheme="majorBidi" w:hAnsiTheme="majorBidi" w:cstheme="majorBidi"/>
          <w:b/>
          <w:bCs/>
          <w:sz w:val="18"/>
          <w:szCs w:val="18"/>
        </w:rPr>
        <w:t>L</w:t>
      </w:r>
      <w:r w:rsidRPr="00181B44">
        <w:rPr>
          <w:rFonts w:asciiTheme="majorBidi" w:hAnsiTheme="majorBidi" w:cstheme="majorBidi"/>
          <w:b/>
          <w:bCs/>
          <w:sz w:val="18"/>
          <w:szCs w:val="18"/>
        </w:rPr>
        <w:t xml:space="preserve">earning </w:t>
      </w:r>
      <w:r w:rsidR="00FC26AF" w:rsidRPr="00181B44">
        <w:rPr>
          <w:rFonts w:asciiTheme="majorBidi" w:hAnsiTheme="majorBidi" w:cstheme="majorBidi"/>
          <w:b/>
          <w:bCs/>
          <w:sz w:val="18"/>
          <w:szCs w:val="18"/>
        </w:rPr>
        <w:t>O</w:t>
      </w:r>
      <w:r w:rsidRPr="00181B44">
        <w:rPr>
          <w:rFonts w:asciiTheme="majorBidi" w:hAnsiTheme="majorBidi" w:cstheme="majorBidi"/>
          <w:b/>
          <w:bCs/>
          <w:sz w:val="18"/>
          <w:szCs w:val="18"/>
        </w:rPr>
        <w:t>utcome Assessment Method</w:t>
      </w:r>
      <w:r w:rsidRPr="00181B44">
        <w:rPr>
          <w:rFonts w:asciiTheme="majorBidi" w:hAnsiTheme="majorBidi" w:cstheme="majorBidi"/>
          <w:b/>
          <w:bCs/>
          <w:sz w:val="18"/>
          <w:szCs w:val="1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74"/>
        <w:gridCol w:w="1355"/>
      </w:tblGrid>
      <w:tr w:rsidR="00360247" w:rsidRPr="00181B44" w14:paraId="1A1A213D" w14:textId="77777777" w:rsidTr="001E7B0C">
        <w:tc>
          <w:tcPr>
            <w:tcW w:w="7974" w:type="dxa"/>
            <w:shd w:val="clear" w:color="auto" w:fill="D9D9D9" w:themeFill="background1" w:themeFillShade="D9"/>
            <w:vAlign w:val="center"/>
          </w:tcPr>
          <w:p w14:paraId="4A5472F5"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 xml:space="preserve">Detailed </w:t>
            </w:r>
            <w:r w:rsidRPr="00181B44">
              <w:rPr>
                <w:rFonts w:asciiTheme="majorBidi" w:hAnsiTheme="majorBidi" w:cstheme="majorBidi"/>
                <w:b/>
                <w:bCs/>
                <w:sz w:val="18"/>
                <w:szCs w:val="18"/>
              </w:rPr>
              <w:t>Description of Assessment</w:t>
            </w:r>
          </w:p>
        </w:tc>
        <w:tc>
          <w:tcPr>
            <w:tcW w:w="1355" w:type="dxa"/>
            <w:shd w:val="clear" w:color="auto" w:fill="D9D9D9" w:themeFill="background1" w:themeFillShade="D9"/>
            <w:vAlign w:val="center"/>
          </w:tcPr>
          <w:p w14:paraId="24CAFB5F"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Number</w:t>
            </w:r>
          </w:p>
        </w:tc>
      </w:tr>
      <w:tr w:rsidR="00360247" w:rsidRPr="00181B44" w14:paraId="0A5DE4B4" w14:textId="77777777" w:rsidTr="001E7B0C">
        <w:tc>
          <w:tcPr>
            <w:tcW w:w="7974" w:type="dxa"/>
            <w:shd w:val="clear" w:color="auto" w:fill="auto"/>
          </w:tcPr>
          <w:p w14:paraId="7779DDB3" w14:textId="77777777" w:rsidR="00750A2C" w:rsidRPr="00181B44" w:rsidRDefault="00750A2C" w:rsidP="00541ECE">
            <w:pPr>
              <w:bidi w:val="0"/>
              <w:rPr>
                <w:rFonts w:asciiTheme="majorBidi" w:hAnsiTheme="majorBidi" w:cstheme="majorBidi"/>
                <w:sz w:val="18"/>
                <w:szCs w:val="18"/>
              </w:rPr>
            </w:pPr>
            <w:r w:rsidRPr="00181B44">
              <w:rPr>
                <w:rFonts w:asciiTheme="majorBidi" w:hAnsiTheme="majorBidi" w:cstheme="majorBidi"/>
                <w:sz w:val="18"/>
                <w:szCs w:val="18"/>
                <w:lang w:bidi="ar-JO"/>
              </w:rPr>
              <w:t>Short exam will be done at 4</w:t>
            </w:r>
            <w:r w:rsidRPr="00181B44">
              <w:rPr>
                <w:rFonts w:asciiTheme="majorBidi" w:hAnsiTheme="majorBidi" w:cstheme="majorBidi"/>
                <w:sz w:val="18"/>
                <w:szCs w:val="18"/>
                <w:vertAlign w:val="superscript"/>
                <w:lang w:bidi="ar-JO"/>
              </w:rPr>
              <w:t>th</w:t>
            </w:r>
            <w:r w:rsidRPr="00181B44">
              <w:rPr>
                <w:rFonts w:asciiTheme="majorBidi" w:hAnsiTheme="majorBidi" w:cstheme="majorBidi"/>
                <w:sz w:val="18"/>
                <w:szCs w:val="18"/>
                <w:lang w:bidi="ar-JO"/>
              </w:rPr>
              <w:t xml:space="preserve"> year with exam of training course </w:t>
            </w:r>
          </w:p>
        </w:tc>
        <w:tc>
          <w:tcPr>
            <w:tcW w:w="1355" w:type="dxa"/>
            <w:shd w:val="clear" w:color="auto" w:fill="auto"/>
            <w:vAlign w:val="center"/>
          </w:tcPr>
          <w:p w14:paraId="193B133E"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K1</w:t>
            </w:r>
          </w:p>
        </w:tc>
      </w:tr>
      <w:tr w:rsidR="00360247" w:rsidRPr="00181B44" w14:paraId="16B973CB" w14:textId="77777777" w:rsidTr="001E7B0C">
        <w:tc>
          <w:tcPr>
            <w:tcW w:w="7974" w:type="dxa"/>
            <w:shd w:val="clear" w:color="auto" w:fill="auto"/>
          </w:tcPr>
          <w:p w14:paraId="4F1B8330" w14:textId="77777777" w:rsidR="00750A2C" w:rsidRPr="00181B44" w:rsidRDefault="00750A2C" w:rsidP="00541ECE">
            <w:pPr>
              <w:bidi w:val="0"/>
              <w:rPr>
                <w:rFonts w:asciiTheme="majorBidi" w:hAnsiTheme="majorBidi" w:cstheme="majorBidi"/>
                <w:sz w:val="18"/>
                <w:szCs w:val="18"/>
              </w:rPr>
            </w:pPr>
            <w:r w:rsidRPr="00181B44">
              <w:rPr>
                <w:rFonts w:asciiTheme="majorBidi" w:hAnsiTheme="majorBidi" w:cstheme="majorBidi"/>
                <w:sz w:val="18"/>
                <w:szCs w:val="18"/>
                <w:lang w:bidi="ar-JO"/>
              </w:rPr>
              <w:t>Short exam will be done at 4</w:t>
            </w:r>
            <w:r w:rsidRPr="00181B44">
              <w:rPr>
                <w:rFonts w:asciiTheme="majorBidi" w:hAnsiTheme="majorBidi" w:cstheme="majorBidi"/>
                <w:sz w:val="18"/>
                <w:szCs w:val="18"/>
                <w:vertAlign w:val="superscript"/>
                <w:lang w:bidi="ar-JO"/>
              </w:rPr>
              <w:t>th</w:t>
            </w:r>
            <w:r w:rsidRPr="00181B44">
              <w:rPr>
                <w:rFonts w:asciiTheme="majorBidi" w:hAnsiTheme="majorBidi" w:cstheme="majorBidi"/>
                <w:sz w:val="18"/>
                <w:szCs w:val="18"/>
                <w:lang w:bidi="ar-JO"/>
              </w:rPr>
              <w:t xml:space="preserve"> year with exam of training course </w:t>
            </w:r>
          </w:p>
        </w:tc>
        <w:tc>
          <w:tcPr>
            <w:tcW w:w="1355" w:type="dxa"/>
            <w:shd w:val="clear" w:color="auto" w:fill="auto"/>
            <w:vAlign w:val="center"/>
          </w:tcPr>
          <w:p w14:paraId="6D84B24F" w14:textId="77777777" w:rsidR="00750A2C" w:rsidRPr="00181B44" w:rsidRDefault="00750A2C" w:rsidP="00541ECE">
            <w:pPr>
              <w:jc w:val="center"/>
              <w:rPr>
                <w:rFonts w:asciiTheme="majorBidi" w:hAnsiTheme="majorBidi" w:cstheme="majorBidi"/>
                <w:b/>
                <w:bCs/>
                <w:sz w:val="18"/>
                <w:szCs w:val="18"/>
                <w:rtl/>
                <w:lang w:bidi="ar-JO"/>
              </w:rPr>
            </w:pPr>
            <w:r w:rsidRPr="00181B44">
              <w:rPr>
                <w:rFonts w:asciiTheme="majorBidi" w:hAnsiTheme="majorBidi" w:cstheme="majorBidi"/>
                <w:b/>
                <w:bCs/>
                <w:sz w:val="18"/>
                <w:szCs w:val="18"/>
                <w:lang w:bidi="ar-JO"/>
              </w:rPr>
              <w:t>K2</w:t>
            </w:r>
          </w:p>
        </w:tc>
      </w:tr>
    </w:tbl>
    <w:p w14:paraId="6EDBEA60" w14:textId="16AD5C6E" w:rsidR="002E66FD" w:rsidRPr="00181B44" w:rsidRDefault="002E66FD" w:rsidP="002E66FD">
      <w:pPr>
        <w:pStyle w:val="ListParagraph"/>
        <w:ind w:left="-112"/>
        <w:jc w:val="center"/>
        <w:rPr>
          <w:rFonts w:asciiTheme="majorBidi" w:hAnsiTheme="majorBidi" w:cstheme="majorBidi"/>
          <w:b/>
          <w:bCs/>
          <w:sz w:val="18"/>
          <w:szCs w:val="18"/>
          <w:rtl/>
        </w:rPr>
      </w:pPr>
    </w:p>
    <w:sectPr w:rsidR="002E66FD" w:rsidRPr="00181B44" w:rsidSect="005C150A">
      <w:pgSz w:w="11906" w:h="16838"/>
      <w:pgMar w:top="90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47CB" w14:textId="77777777" w:rsidR="0016583B" w:rsidRDefault="0016583B" w:rsidP="00885D88">
      <w:pPr>
        <w:spacing w:after="0" w:line="240" w:lineRule="auto"/>
      </w:pPr>
      <w:r>
        <w:separator/>
      </w:r>
    </w:p>
  </w:endnote>
  <w:endnote w:type="continuationSeparator" w:id="0">
    <w:p w14:paraId="6CE92B92" w14:textId="77777777" w:rsidR="0016583B" w:rsidRDefault="0016583B"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4374BAB3" w14:textId="77777777" w:rsidR="007328F8" w:rsidRDefault="007328F8"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9268E9">
              <w:rPr>
                <w:b/>
                <w:bCs/>
                <w:noProof/>
                <w:sz w:val="24"/>
                <w:szCs w:val="24"/>
              </w:rPr>
              <w:t>7</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9268E9">
              <w:rPr>
                <w:b/>
                <w:bCs/>
                <w:noProof/>
                <w:sz w:val="24"/>
                <w:szCs w:val="24"/>
              </w:rPr>
              <w:t>7</w:t>
            </w:r>
            <w:r>
              <w:rPr>
                <w:b/>
                <w:bCs/>
                <w:sz w:val="24"/>
                <w:szCs w:val="24"/>
              </w:rPr>
              <w:fldChar w:fldCharType="end"/>
            </w:r>
          </w:p>
        </w:sdtContent>
      </w:sdt>
    </w:sdtContent>
  </w:sdt>
  <w:p w14:paraId="702B30DA" w14:textId="77777777" w:rsidR="007328F8" w:rsidRDefault="0073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FE11" w14:textId="77777777" w:rsidR="0016583B" w:rsidRDefault="0016583B" w:rsidP="00885D88">
      <w:pPr>
        <w:spacing w:after="0" w:line="240" w:lineRule="auto"/>
      </w:pPr>
      <w:r>
        <w:separator/>
      </w:r>
    </w:p>
  </w:footnote>
  <w:footnote w:type="continuationSeparator" w:id="0">
    <w:p w14:paraId="42CD5A14" w14:textId="77777777" w:rsidR="0016583B" w:rsidRDefault="0016583B"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6pt;height:10.8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74C"/>
    <w:multiLevelType w:val="hybridMultilevel"/>
    <w:tmpl w:val="2006DC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F326B9"/>
    <w:multiLevelType w:val="hybridMultilevel"/>
    <w:tmpl w:val="4970E2E8"/>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A116272"/>
    <w:multiLevelType w:val="hybridMultilevel"/>
    <w:tmpl w:val="DD0CB23C"/>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7" w15:restartNumberingAfterBreak="0">
    <w:nsid w:val="132E1038"/>
    <w:multiLevelType w:val="hybridMultilevel"/>
    <w:tmpl w:val="5F4682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E657CD"/>
    <w:multiLevelType w:val="hybridMultilevel"/>
    <w:tmpl w:val="4958495A"/>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7706AB1"/>
    <w:multiLevelType w:val="hybridMultilevel"/>
    <w:tmpl w:val="B8343B9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19BD0D77"/>
    <w:multiLevelType w:val="hybridMultilevel"/>
    <w:tmpl w:val="85B02DD2"/>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A23615D"/>
    <w:multiLevelType w:val="hybridMultilevel"/>
    <w:tmpl w:val="8FA67DFA"/>
    <w:lvl w:ilvl="0" w:tplc="87868DD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B647A31"/>
    <w:multiLevelType w:val="hybridMultilevel"/>
    <w:tmpl w:val="19509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F954A06"/>
    <w:multiLevelType w:val="hybridMultilevel"/>
    <w:tmpl w:val="6728F0A6"/>
    <w:lvl w:ilvl="0" w:tplc="CDD6124C">
      <w:numFmt w:val="bullet"/>
      <w:lvlText w:val=""/>
      <w:lvlJc w:val="left"/>
      <w:pPr>
        <w:ind w:left="1665" w:hanging="361"/>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2092" w:hanging="360"/>
      </w:pPr>
      <w:rPr>
        <w:rFonts w:ascii="Courier New" w:hAnsi="Courier New" w:cs="Courier New" w:hint="default"/>
      </w:rPr>
    </w:lvl>
    <w:lvl w:ilvl="2" w:tplc="20000005" w:tentative="1">
      <w:start w:val="1"/>
      <w:numFmt w:val="bullet"/>
      <w:lvlText w:val=""/>
      <w:lvlJc w:val="left"/>
      <w:pPr>
        <w:ind w:left="2812" w:hanging="360"/>
      </w:pPr>
      <w:rPr>
        <w:rFonts w:ascii="Wingdings" w:hAnsi="Wingdings" w:hint="default"/>
      </w:rPr>
    </w:lvl>
    <w:lvl w:ilvl="3" w:tplc="20000001" w:tentative="1">
      <w:start w:val="1"/>
      <w:numFmt w:val="bullet"/>
      <w:lvlText w:val=""/>
      <w:lvlJc w:val="left"/>
      <w:pPr>
        <w:ind w:left="3532" w:hanging="360"/>
      </w:pPr>
      <w:rPr>
        <w:rFonts w:ascii="Symbol" w:hAnsi="Symbol" w:hint="default"/>
      </w:rPr>
    </w:lvl>
    <w:lvl w:ilvl="4" w:tplc="20000003" w:tentative="1">
      <w:start w:val="1"/>
      <w:numFmt w:val="bullet"/>
      <w:lvlText w:val="o"/>
      <w:lvlJc w:val="left"/>
      <w:pPr>
        <w:ind w:left="4252" w:hanging="360"/>
      </w:pPr>
      <w:rPr>
        <w:rFonts w:ascii="Courier New" w:hAnsi="Courier New" w:cs="Courier New" w:hint="default"/>
      </w:rPr>
    </w:lvl>
    <w:lvl w:ilvl="5" w:tplc="20000005" w:tentative="1">
      <w:start w:val="1"/>
      <w:numFmt w:val="bullet"/>
      <w:lvlText w:val=""/>
      <w:lvlJc w:val="left"/>
      <w:pPr>
        <w:ind w:left="4972" w:hanging="360"/>
      </w:pPr>
      <w:rPr>
        <w:rFonts w:ascii="Wingdings" w:hAnsi="Wingdings" w:hint="default"/>
      </w:rPr>
    </w:lvl>
    <w:lvl w:ilvl="6" w:tplc="20000001" w:tentative="1">
      <w:start w:val="1"/>
      <w:numFmt w:val="bullet"/>
      <w:lvlText w:val=""/>
      <w:lvlJc w:val="left"/>
      <w:pPr>
        <w:ind w:left="5692" w:hanging="360"/>
      </w:pPr>
      <w:rPr>
        <w:rFonts w:ascii="Symbol" w:hAnsi="Symbol" w:hint="default"/>
      </w:rPr>
    </w:lvl>
    <w:lvl w:ilvl="7" w:tplc="20000003" w:tentative="1">
      <w:start w:val="1"/>
      <w:numFmt w:val="bullet"/>
      <w:lvlText w:val="o"/>
      <w:lvlJc w:val="left"/>
      <w:pPr>
        <w:ind w:left="6412" w:hanging="360"/>
      </w:pPr>
      <w:rPr>
        <w:rFonts w:ascii="Courier New" w:hAnsi="Courier New" w:cs="Courier New" w:hint="default"/>
      </w:rPr>
    </w:lvl>
    <w:lvl w:ilvl="8" w:tplc="20000005" w:tentative="1">
      <w:start w:val="1"/>
      <w:numFmt w:val="bullet"/>
      <w:lvlText w:val=""/>
      <w:lvlJc w:val="left"/>
      <w:pPr>
        <w:ind w:left="7132" w:hanging="360"/>
      </w:pPr>
      <w:rPr>
        <w:rFonts w:ascii="Wingdings" w:hAnsi="Wingdings" w:hint="default"/>
      </w:rPr>
    </w:lvl>
  </w:abstractNum>
  <w:abstractNum w:abstractNumId="14" w15:restartNumberingAfterBreak="0">
    <w:nsid w:val="20B90103"/>
    <w:multiLevelType w:val="hybridMultilevel"/>
    <w:tmpl w:val="6966DE3E"/>
    <w:lvl w:ilvl="0" w:tplc="D5EEAF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B11F7"/>
    <w:multiLevelType w:val="hybridMultilevel"/>
    <w:tmpl w:val="20C0D90C"/>
    <w:lvl w:ilvl="0" w:tplc="3DA8E988">
      <w:numFmt w:val="bullet"/>
      <w:lvlText w:val=""/>
      <w:lvlJc w:val="left"/>
      <w:pPr>
        <w:ind w:left="1013" w:hanging="361"/>
      </w:pPr>
      <w:rPr>
        <w:rFonts w:ascii="Symbol" w:eastAsia="Symbol" w:hAnsi="Symbol" w:cs="Symbol" w:hint="default"/>
        <w:w w:val="100"/>
        <w:sz w:val="18"/>
        <w:szCs w:val="18"/>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A43037"/>
    <w:multiLevelType w:val="hybridMultilevel"/>
    <w:tmpl w:val="42CCF6DE"/>
    <w:lvl w:ilvl="0" w:tplc="CDD6124C">
      <w:numFmt w:val="bullet"/>
      <w:lvlText w:val=""/>
      <w:lvlJc w:val="left"/>
      <w:pPr>
        <w:ind w:left="1013" w:hanging="361"/>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15B14"/>
    <w:multiLevelType w:val="hybridMultilevel"/>
    <w:tmpl w:val="C404705C"/>
    <w:lvl w:ilvl="0" w:tplc="0616B80E">
      <w:numFmt w:val="bullet"/>
      <w:lvlText w:val=""/>
      <w:lvlJc w:val="left"/>
      <w:pPr>
        <w:ind w:left="1013" w:hanging="361"/>
      </w:pPr>
      <w:rPr>
        <w:rFonts w:ascii="Symbol" w:eastAsia="Symbol" w:hAnsi="Symbol" w:cs="Symbol" w:hint="default"/>
        <w:w w:val="100"/>
        <w:sz w:val="18"/>
        <w:szCs w:val="18"/>
        <w:lang w:val="en-US" w:eastAsia="en-US" w:bidi="ar-SA"/>
      </w:rPr>
    </w:lvl>
    <w:lvl w:ilvl="1" w:tplc="54A0E488">
      <w:numFmt w:val="bullet"/>
      <w:lvlText w:val="•"/>
      <w:lvlJc w:val="left"/>
      <w:pPr>
        <w:ind w:left="1800" w:hanging="720"/>
      </w:pPr>
      <w:rPr>
        <w:rFonts w:ascii="Times New Roman" w:eastAsia="Calibr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7992998"/>
    <w:multiLevelType w:val="hybridMultilevel"/>
    <w:tmpl w:val="D326D97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D35FD"/>
    <w:multiLevelType w:val="hybridMultilevel"/>
    <w:tmpl w:val="A3BE465C"/>
    <w:lvl w:ilvl="0" w:tplc="BE56960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655B7"/>
    <w:multiLevelType w:val="hybridMultilevel"/>
    <w:tmpl w:val="13C6D6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79D2860"/>
    <w:multiLevelType w:val="hybridMultilevel"/>
    <w:tmpl w:val="7F66143A"/>
    <w:lvl w:ilvl="0" w:tplc="20000001">
      <w:start w:val="1"/>
      <w:numFmt w:val="bullet"/>
      <w:lvlText w:val=""/>
      <w:lvlJc w:val="left"/>
      <w:pPr>
        <w:ind w:left="63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36848"/>
    <w:multiLevelType w:val="hybridMultilevel"/>
    <w:tmpl w:val="42BA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43789"/>
    <w:multiLevelType w:val="hybridMultilevel"/>
    <w:tmpl w:val="91863B98"/>
    <w:lvl w:ilvl="0" w:tplc="CDD6124C">
      <w:numFmt w:val="bullet"/>
      <w:lvlText w:val=""/>
      <w:lvlJc w:val="left"/>
      <w:pPr>
        <w:ind w:left="1013" w:hanging="361"/>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851DAC"/>
    <w:multiLevelType w:val="hybridMultilevel"/>
    <w:tmpl w:val="84AE8B9A"/>
    <w:lvl w:ilvl="0" w:tplc="CDD6124C">
      <w:numFmt w:val="bullet"/>
      <w:lvlText w:val=""/>
      <w:lvlJc w:val="left"/>
      <w:pPr>
        <w:ind w:left="1013" w:hanging="361"/>
      </w:pPr>
      <w:rPr>
        <w:rFonts w:ascii="Symbol" w:eastAsia="Symbol" w:hAnsi="Symbol" w:cs="Symbol" w:hint="default"/>
        <w:w w:val="100"/>
        <w:sz w:val="24"/>
        <w:szCs w:val="24"/>
        <w:lang w:val="en-US" w:eastAsia="en-US" w:bidi="ar-SA"/>
      </w:rPr>
    </w:lvl>
    <w:lvl w:ilvl="1" w:tplc="5250444A">
      <w:numFmt w:val="bullet"/>
      <w:lvlText w:val="•"/>
      <w:lvlJc w:val="left"/>
      <w:pPr>
        <w:ind w:left="1406" w:hanging="361"/>
      </w:pPr>
      <w:rPr>
        <w:rFonts w:hint="default"/>
        <w:lang w:val="en-US" w:eastAsia="en-US" w:bidi="ar-SA"/>
      </w:rPr>
    </w:lvl>
    <w:lvl w:ilvl="2" w:tplc="5D1A0766">
      <w:numFmt w:val="bullet"/>
      <w:lvlText w:val="•"/>
      <w:lvlJc w:val="left"/>
      <w:pPr>
        <w:ind w:left="1792" w:hanging="361"/>
      </w:pPr>
      <w:rPr>
        <w:rFonts w:hint="default"/>
        <w:lang w:val="en-US" w:eastAsia="en-US" w:bidi="ar-SA"/>
      </w:rPr>
    </w:lvl>
    <w:lvl w:ilvl="3" w:tplc="13367762">
      <w:numFmt w:val="bullet"/>
      <w:lvlText w:val="•"/>
      <w:lvlJc w:val="left"/>
      <w:pPr>
        <w:ind w:left="2178" w:hanging="361"/>
      </w:pPr>
      <w:rPr>
        <w:rFonts w:hint="default"/>
        <w:lang w:val="en-US" w:eastAsia="en-US" w:bidi="ar-SA"/>
      </w:rPr>
    </w:lvl>
    <w:lvl w:ilvl="4" w:tplc="68669090">
      <w:numFmt w:val="bullet"/>
      <w:lvlText w:val="•"/>
      <w:lvlJc w:val="left"/>
      <w:pPr>
        <w:ind w:left="2565" w:hanging="361"/>
      </w:pPr>
      <w:rPr>
        <w:rFonts w:hint="default"/>
        <w:lang w:val="en-US" w:eastAsia="en-US" w:bidi="ar-SA"/>
      </w:rPr>
    </w:lvl>
    <w:lvl w:ilvl="5" w:tplc="8DAC911C">
      <w:numFmt w:val="bullet"/>
      <w:lvlText w:val="•"/>
      <w:lvlJc w:val="left"/>
      <w:pPr>
        <w:ind w:left="2951" w:hanging="361"/>
      </w:pPr>
      <w:rPr>
        <w:rFonts w:hint="default"/>
        <w:lang w:val="en-US" w:eastAsia="en-US" w:bidi="ar-SA"/>
      </w:rPr>
    </w:lvl>
    <w:lvl w:ilvl="6" w:tplc="4A98191A">
      <w:numFmt w:val="bullet"/>
      <w:lvlText w:val="•"/>
      <w:lvlJc w:val="left"/>
      <w:pPr>
        <w:ind w:left="3337" w:hanging="361"/>
      </w:pPr>
      <w:rPr>
        <w:rFonts w:hint="default"/>
        <w:lang w:val="en-US" w:eastAsia="en-US" w:bidi="ar-SA"/>
      </w:rPr>
    </w:lvl>
    <w:lvl w:ilvl="7" w:tplc="7534BA24">
      <w:numFmt w:val="bullet"/>
      <w:lvlText w:val="•"/>
      <w:lvlJc w:val="left"/>
      <w:pPr>
        <w:ind w:left="3724" w:hanging="361"/>
      </w:pPr>
      <w:rPr>
        <w:rFonts w:hint="default"/>
        <w:lang w:val="en-US" w:eastAsia="en-US" w:bidi="ar-SA"/>
      </w:rPr>
    </w:lvl>
    <w:lvl w:ilvl="8" w:tplc="A44ECD42">
      <w:numFmt w:val="bullet"/>
      <w:lvlText w:val="•"/>
      <w:lvlJc w:val="left"/>
      <w:pPr>
        <w:ind w:left="4110" w:hanging="361"/>
      </w:pPr>
      <w:rPr>
        <w:rFonts w:hint="default"/>
        <w:lang w:val="en-US" w:eastAsia="en-US" w:bidi="ar-SA"/>
      </w:rPr>
    </w:lvl>
  </w:abstractNum>
  <w:abstractNum w:abstractNumId="29"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0" w15:restartNumberingAfterBreak="0">
    <w:nsid w:val="5CD23683"/>
    <w:multiLevelType w:val="hybridMultilevel"/>
    <w:tmpl w:val="DFD0CA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28F4D1E"/>
    <w:multiLevelType w:val="hybridMultilevel"/>
    <w:tmpl w:val="BF1AE5A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 w15:restartNumberingAfterBreak="0">
    <w:nsid w:val="642061CB"/>
    <w:multiLevelType w:val="hybridMultilevel"/>
    <w:tmpl w:val="F27E8F18"/>
    <w:lvl w:ilvl="0" w:tplc="A1E6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5"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6" w15:restartNumberingAfterBreak="0">
    <w:nsid w:val="698265F5"/>
    <w:multiLevelType w:val="hybridMultilevel"/>
    <w:tmpl w:val="590EF650"/>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DE00CAA"/>
    <w:multiLevelType w:val="hybridMultilevel"/>
    <w:tmpl w:val="048A698C"/>
    <w:lvl w:ilvl="0" w:tplc="CDD6124C">
      <w:numFmt w:val="bullet"/>
      <w:lvlText w:val=""/>
      <w:lvlJc w:val="left"/>
      <w:pPr>
        <w:ind w:left="1013" w:hanging="361"/>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EF617FB"/>
    <w:multiLevelType w:val="hybridMultilevel"/>
    <w:tmpl w:val="1C60CE60"/>
    <w:lvl w:ilvl="0" w:tplc="D3923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B1CAD"/>
    <w:multiLevelType w:val="hybridMultilevel"/>
    <w:tmpl w:val="F5FEB73A"/>
    <w:lvl w:ilvl="0" w:tplc="CDD6124C">
      <w:numFmt w:val="bullet"/>
      <w:lvlText w:val=""/>
      <w:lvlJc w:val="left"/>
      <w:pPr>
        <w:ind w:left="1013" w:hanging="361"/>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1" w15:restartNumberingAfterBreak="0">
    <w:nsid w:val="6FCF39CD"/>
    <w:multiLevelType w:val="hybridMultilevel"/>
    <w:tmpl w:val="21262C06"/>
    <w:lvl w:ilvl="0" w:tplc="6E9E047C">
      <w:numFmt w:val="bullet"/>
      <w:lvlText w:val=""/>
      <w:lvlJc w:val="left"/>
      <w:pPr>
        <w:ind w:left="1013" w:hanging="361"/>
      </w:pPr>
      <w:rPr>
        <w:rFonts w:ascii="Symbol" w:eastAsia="Symbol" w:hAnsi="Symbol" w:cs="Symbol" w:hint="default"/>
        <w:w w:val="100"/>
        <w:sz w:val="18"/>
        <w:szCs w:val="18"/>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25D224B"/>
    <w:multiLevelType w:val="hybridMultilevel"/>
    <w:tmpl w:val="7ADA7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D62C54"/>
    <w:multiLevelType w:val="hybridMultilevel"/>
    <w:tmpl w:val="2DE8AAE0"/>
    <w:lvl w:ilvl="0" w:tplc="CDD6124C">
      <w:numFmt w:val="bullet"/>
      <w:lvlText w:val=""/>
      <w:lvlJc w:val="left"/>
      <w:pPr>
        <w:ind w:left="1013" w:hanging="361"/>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4EA116C"/>
    <w:multiLevelType w:val="hybridMultilevel"/>
    <w:tmpl w:val="062C0F76"/>
    <w:lvl w:ilvl="0" w:tplc="20000001">
      <w:start w:val="1"/>
      <w:numFmt w:val="bullet"/>
      <w:lvlText w:val=""/>
      <w:lvlJc w:val="left"/>
      <w:pPr>
        <w:ind w:left="1098" w:hanging="360"/>
      </w:pPr>
      <w:rPr>
        <w:rFonts w:ascii="Symbol" w:hAnsi="Symbol" w:hint="default"/>
      </w:rPr>
    </w:lvl>
    <w:lvl w:ilvl="1" w:tplc="20000003" w:tentative="1">
      <w:start w:val="1"/>
      <w:numFmt w:val="bullet"/>
      <w:lvlText w:val="o"/>
      <w:lvlJc w:val="left"/>
      <w:pPr>
        <w:ind w:left="1818" w:hanging="360"/>
      </w:pPr>
      <w:rPr>
        <w:rFonts w:ascii="Courier New" w:hAnsi="Courier New" w:cs="Courier New" w:hint="default"/>
      </w:rPr>
    </w:lvl>
    <w:lvl w:ilvl="2" w:tplc="20000005" w:tentative="1">
      <w:start w:val="1"/>
      <w:numFmt w:val="bullet"/>
      <w:lvlText w:val=""/>
      <w:lvlJc w:val="left"/>
      <w:pPr>
        <w:ind w:left="2538" w:hanging="360"/>
      </w:pPr>
      <w:rPr>
        <w:rFonts w:ascii="Wingdings" w:hAnsi="Wingdings" w:hint="default"/>
      </w:rPr>
    </w:lvl>
    <w:lvl w:ilvl="3" w:tplc="20000001" w:tentative="1">
      <w:start w:val="1"/>
      <w:numFmt w:val="bullet"/>
      <w:lvlText w:val=""/>
      <w:lvlJc w:val="left"/>
      <w:pPr>
        <w:ind w:left="3258" w:hanging="360"/>
      </w:pPr>
      <w:rPr>
        <w:rFonts w:ascii="Symbol" w:hAnsi="Symbol" w:hint="default"/>
      </w:rPr>
    </w:lvl>
    <w:lvl w:ilvl="4" w:tplc="20000003" w:tentative="1">
      <w:start w:val="1"/>
      <w:numFmt w:val="bullet"/>
      <w:lvlText w:val="o"/>
      <w:lvlJc w:val="left"/>
      <w:pPr>
        <w:ind w:left="3978" w:hanging="360"/>
      </w:pPr>
      <w:rPr>
        <w:rFonts w:ascii="Courier New" w:hAnsi="Courier New" w:cs="Courier New" w:hint="default"/>
      </w:rPr>
    </w:lvl>
    <w:lvl w:ilvl="5" w:tplc="20000005" w:tentative="1">
      <w:start w:val="1"/>
      <w:numFmt w:val="bullet"/>
      <w:lvlText w:val=""/>
      <w:lvlJc w:val="left"/>
      <w:pPr>
        <w:ind w:left="4698" w:hanging="360"/>
      </w:pPr>
      <w:rPr>
        <w:rFonts w:ascii="Wingdings" w:hAnsi="Wingdings" w:hint="default"/>
      </w:rPr>
    </w:lvl>
    <w:lvl w:ilvl="6" w:tplc="20000001" w:tentative="1">
      <w:start w:val="1"/>
      <w:numFmt w:val="bullet"/>
      <w:lvlText w:val=""/>
      <w:lvlJc w:val="left"/>
      <w:pPr>
        <w:ind w:left="5418" w:hanging="360"/>
      </w:pPr>
      <w:rPr>
        <w:rFonts w:ascii="Symbol" w:hAnsi="Symbol" w:hint="default"/>
      </w:rPr>
    </w:lvl>
    <w:lvl w:ilvl="7" w:tplc="20000003" w:tentative="1">
      <w:start w:val="1"/>
      <w:numFmt w:val="bullet"/>
      <w:lvlText w:val="o"/>
      <w:lvlJc w:val="left"/>
      <w:pPr>
        <w:ind w:left="6138" w:hanging="360"/>
      </w:pPr>
      <w:rPr>
        <w:rFonts w:ascii="Courier New" w:hAnsi="Courier New" w:cs="Courier New" w:hint="default"/>
      </w:rPr>
    </w:lvl>
    <w:lvl w:ilvl="8" w:tplc="20000005" w:tentative="1">
      <w:start w:val="1"/>
      <w:numFmt w:val="bullet"/>
      <w:lvlText w:val=""/>
      <w:lvlJc w:val="left"/>
      <w:pPr>
        <w:ind w:left="6858" w:hanging="360"/>
      </w:pPr>
      <w:rPr>
        <w:rFonts w:ascii="Wingdings" w:hAnsi="Wingdings" w:hint="default"/>
      </w:rPr>
    </w:lvl>
  </w:abstractNum>
  <w:abstractNum w:abstractNumId="45" w15:restartNumberingAfterBreak="0">
    <w:nsid w:val="765857E4"/>
    <w:multiLevelType w:val="hybridMultilevel"/>
    <w:tmpl w:val="2A068874"/>
    <w:lvl w:ilvl="0" w:tplc="20000001">
      <w:start w:val="1"/>
      <w:numFmt w:val="bullet"/>
      <w:lvlText w:val=""/>
      <w:lvlJc w:val="left"/>
      <w:pPr>
        <w:ind w:left="1098" w:hanging="360"/>
      </w:pPr>
      <w:rPr>
        <w:rFonts w:ascii="Symbol" w:hAnsi="Symbol" w:hint="default"/>
      </w:rPr>
    </w:lvl>
    <w:lvl w:ilvl="1" w:tplc="20000003" w:tentative="1">
      <w:start w:val="1"/>
      <w:numFmt w:val="bullet"/>
      <w:lvlText w:val="o"/>
      <w:lvlJc w:val="left"/>
      <w:pPr>
        <w:ind w:left="1818" w:hanging="360"/>
      </w:pPr>
      <w:rPr>
        <w:rFonts w:ascii="Courier New" w:hAnsi="Courier New" w:cs="Courier New" w:hint="default"/>
      </w:rPr>
    </w:lvl>
    <w:lvl w:ilvl="2" w:tplc="20000005" w:tentative="1">
      <w:start w:val="1"/>
      <w:numFmt w:val="bullet"/>
      <w:lvlText w:val=""/>
      <w:lvlJc w:val="left"/>
      <w:pPr>
        <w:ind w:left="2538" w:hanging="360"/>
      </w:pPr>
      <w:rPr>
        <w:rFonts w:ascii="Wingdings" w:hAnsi="Wingdings" w:hint="default"/>
      </w:rPr>
    </w:lvl>
    <w:lvl w:ilvl="3" w:tplc="20000001" w:tentative="1">
      <w:start w:val="1"/>
      <w:numFmt w:val="bullet"/>
      <w:lvlText w:val=""/>
      <w:lvlJc w:val="left"/>
      <w:pPr>
        <w:ind w:left="3258" w:hanging="360"/>
      </w:pPr>
      <w:rPr>
        <w:rFonts w:ascii="Symbol" w:hAnsi="Symbol" w:hint="default"/>
      </w:rPr>
    </w:lvl>
    <w:lvl w:ilvl="4" w:tplc="20000003" w:tentative="1">
      <w:start w:val="1"/>
      <w:numFmt w:val="bullet"/>
      <w:lvlText w:val="o"/>
      <w:lvlJc w:val="left"/>
      <w:pPr>
        <w:ind w:left="3978" w:hanging="360"/>
      </w:pPr>
      <w:rPr>
        <w:rFonts w:ascii="Courier New" w:hAnsi="Courier New" w:cs="Courier New" w:hint="default"/>
      </w:rPr>
    </w:lvl>
    <w:lvl w:ilvl="5" w:tplc="20000005" w:tentative="1">
      <w:start w:val="1"/>
      <w:numFmt w:val="bullet"/>
      <w:lvlText w:val=""/>
      <w:lvlJc w:val="left"/>
      <w:pPr>
        <w:ind w:left="4698" w:hanging="360"/>
      </w:pPr>
      <w:rPr>
        <w:rFonts w:ascii="Wingdings" w:hAnsi="Wingdings" w:hint="default"/>
      </w:rPr>
    </w:lvl>
    <w:lvl w:ilvl="6" w:tplc="20000001" w:tentative="1">
      <w:start w:val="1"/>
      <w:numFmt w:val="bullet"/>
      <w:lvlText w:val=""/>
      <w:lvlJc w:val="left"/>
      <w:pPr>
        <w:ind w:left="5418" w:hanging="360"/>
      </w:pPr>
      <w:rPr>
        <w:rFonts w:ascii="Symbol" w:hAnsi="Symbol" w:hint="default"/>
      </w:rPr>
    </w:lvl>
    <w:lvl w:ilvl="7" w:tplc="20000003" w:tentative="1">
      <w:start w:val="1"/>
      <w:numFmt w:val="bullet"/>
      <w:lvlText w:val="o"/>
      <w:lvlJc w:val="left"/>
      <w:pPr>
        <w:ind w:left="6138" w:hanging="360"/>
      </w:pPr>
      <w:rPr>
        <w:rFonts w:ascii="Courier New" w:hAnsi="Courier New" w:cs="Courier New" w:hint="default"/>
      </w:rPr>
    </w:lvl>
    <w:lvl w:ilvl="8" w:tplc="20000005" w:tentative="1">
      <w:start w:val="1"/>
      <w:numFmt w:val="bullet"/>
      <w:lvlText w:val=""/>
      <w:lvlJc w:val="left"/>
      <w:pPr>
        <w:ind w:left="6858" w:hanging="360"/>
      </w:pPr>
      <w:rPr>
        <w:rFonts w:ascii="Wingdings" w:hAnsi="Wingdings" w:hint="default"/>
      </w:rPr>
    </w:lvl>
  </w:abstractNum>
  <w:abstractNum w:abstractNumId="46" w15:restartNumberingAfterBreak="0">
    <w:nsid w:val="7C3543DF"/>
    <w:multiLevelType w:val="hybridMultilevel"/>
    <w:tmpl w:val="5E66ED48"/>
    <w:lvl w:ilvl="0" w:tplc="CDD6124C">
      <w:numFmt w:val="bullet"/>
      <w:lvlText w:val=""/>
      <w:lvlJc w:val="left"/>
      <w:pPr>
        <w:ind w:left="1013" w:hanging="361"/>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CE954EE"/>
    <w:multiLevelType w:val="hybridMultilevel"/>
    <w:tmpl w:val="F026AC7C"/>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6360481">
    <w:abstractNumId w:val="34"/>
  </w:num>
  <w:num w:numId="2" w16cid:durableId="1438326418">
    <w:abstractNumId w:val="20"/>
  </w:num>
  <w:num w:numId="3" w16cid:durableId="1291980280">
    <w:abstractNumId w:val="6"/>
  </w:num>
  <w:num w:numId="4" w16cid:durableId="1581720092">
    <w:abstractNumId w:val="3"/>
  </w:num>
  <w:num w:numId="5" w16cid:durableId="62804286">
    <w:abstractNumId w:val="22"/>
  </w:num>
  <w:num w:numId="6" w16cid:durableId="52312622">
    <w:abstractNumId w:val="0"/>
  </w:num>
  <w:num w:numId="7" w16cid:durableId="574052106">
    <w:abstractNumId w:val="35"/>
  </w:num>
  <w:num w:numId="8" w16cid:durableId="1203397451">
    <w:abstractNumId w:val="40"/>
  </w:num>
  <w:num w:numId="9" w16cid:durableId="826630506">
    <w:abstractNumId w:val="29"/>
  </w:num>
  <w:num w:numId="10" w16cid:durableId="1120030404">
    <w:abstractNumId w:val="17"/>
  </w:num>
  <w:num w:numId="11" w16cid:durableId="987247737">
    <w:abstractNumId w:val="25"/>
  </w:num>
  <w:num w:numId="12" w16cid:durableId="345834459">
    <w:abstractNumId w:val="31"/>
  </w:num>
  <w:num w:numId="13" w16cid:durableId="945237458">
    <w:abstractNumId w:val="4"/>
  </w:num>
  <w:num w:numId="14" w16cid:durableId="841507202">
    <w:abstractNumId w:val="38"/>
  </w:num>
  <w:num w:numId="15" w16cid:durableId="1224564037">
    <w:abstractNumId w:val="33"/>
  </w:num>
  <w:num w:numId="16" w16cid:durableId="2089694218">
    <w:abstractNumId w:val="11"/>
  </w:num>
  <w:num w:numId="17" w16cid:durableId="452553720">
    <w:abstractNumId w:val="2"/>
  </w:num>
  <w:num w:numId="18" w16cid:durableId="687213924">
    <w:abstractNumId w:val="47"/>
  </w:num>
  <w:num w:numId="19" w16cid:durableId="1971588475">
    <w:abstractNumId w:val="8"/>
  </w:num>
  <w:num w:numId="20" w16cid:durableId="227961804">
    <w:abstractNumId w:val="14"/>
  </w:num>
  <w:num w:numId="21" w16cid:durableId="867447987">
    <w:abstractNumId w:val="36"/>
  </w:num>
  <w:num w:numId="22" w16cid:durableId="216547553">
    <w:abstractNumId w:val="5"/>
  </w:num>
  <w:num w:numId="23" w16cid:durableId="828401361">
    <w:abstractNumId w:val="10"/>
  </w:num>
  <w:num w:numId="24" w16cid:durableId="923539680">
    <w:abstractNumId w:val="1"/>
  </w:num>
  <w:num w:numId="25" w16cid:durableId="633751068">
    <w:abstractNumId w:val="42"/>
  </w:num>
  <w:num w:numId="26" w16cid:durableId="1237546169">
    <w:abstractNumId w:val="7"/>
  </w:num>
  <w:num w:numId="27" w16cid:durableId="161044928">
    <w:abstractNumId w:val="24"/>
  </w:num>
  <w:num w:numId="28" w16cid:durableId="1145120447">
    <w:abstractNumId w:val="21"/>
  </w:num>
  <w:num w:numId="29" w16cid:durableId="1002582819">
    <w:abstractNumId w:val="32"/>
  </w:num>
  <w:num w:numId="30" w16cid:durableId="2113470898">
    <w:abstractNumId w:val="9"/>
  </w:num>
  <w:num w:numId="31" w16cid:durableId="733502621">
    <w:abstractNumId w:val="19"/>
  </w:num>
  <w:num w:numId="32" w16cid:durableId="1173031908">
    <w:abstractNumId w:val="45"/>
  </w:num>
  <w:num w:numId="33" w16cid:durableId="160856320">
    <w:abstractNumId w:val="28"/>
  </w:num>
  <w:num w:numId="34" w16cid:durableId="1907493497">
    <w:abstractNumId w:val="37"/>
  </w:num>
  <w:num w:numId="35" w16cid:durableId="851266161">
    <w:abstractNumId w:val="46"/>
  </w:num>
  <w:num w:numId="36" w16cid:durableId="1114251219">
    <w:abstractNumId w:val="18"/>
  </w:num>
  <w:num w:numId="37" w16cid:durableId="1195921213">
    <w:abstractNumId w:val="41"/>
  </w:num>
  <w:num w:numId="38" w16cid:durableId="1480345356">
    <w:abstractNumId w:val="15"/>
  </w:num>
  <w:num w:numId="39" w16cid:durableId="1490976013">
    <w:abstractNumId w:val="23"/>
  </w:num>
  <w:num w:numId="40" w16cid:durableId="1348167951">
    <w:abstractNumId w:val="27"/>
  </w:num>
  <w:num w:numId="41" w16cid:durableId="1376808991">
    <w:abstractNumId w:val="39"/>
  </w:num>
  <w:num w:numId="42" w16cid:durableId="1387336355">
    <w:abstractNumId w:val="13"/>
  </w:num>
  <w:num w:numId="43" w16cid:durableId="1396198993">
    <w:abstractNumId w:val="16"/>
  </w:num>
  <w:num w:numId="44" w16cid:durableId="967248876">
    <w:abstractNumId w:val="43"/>
  </w:num>
  <w:num w:numId="45" w16cid:durableId="115756946">
    <w:abstractNumId w:val="26"/>
  </w:num>
  <w:num w:numId="46" w16cid:durableId="1561937121">
    <w:abstractNumId w:val="12"/>
  </w:num>
  <w:num w:numId="47" w16cid:durableId="600769471">
    <w:abstractNumId w:val="44"/>
  </w:num>
  <w:num w:numId="48" w16cid:durableId="7911671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NqkFAJJGbDwtAAAA"/>
  </w:docVars>
  <w:rsids>
    <w:rsidRoot w:val="006D08F1"/>
    <w:rsid w:val="000010C8"/>
    <w:rsid w:val="00002093"/>
    <w:rsid w:val="000022EB"/>
    <w:rsid w:val="00002F67"/>
    <w:rsid w:val="00005ED2"/>
    <w:rsid w:val="00010917"/>
    <w:rsid w:val="00023E4C"/>
    <w:rsid w:val="000242A3"/>
    <w:rsid w:val="00025586"/>
    <w:rsid w:val="000262D8"/>
    <w:rsid w:val="00027B15"/>
    <w:rsid w:val="00033049"/>
    <w:rsid w:val="000330B7"/>
    <w:rsid w:val="00043343"/>
    <w:rsid w:val="00046E3F"/>
    <w:rsid w:val="0005201B"/>
    <w:rsid w:val="00054486"/>
    <w:rsid w:val="000572DD"/>
    <w:rsid w:val="0006145B"/>
    <w:rsid w:val="00062A84"/>
    <w:rsid w:val="00062B88"/>
    <w:rsid w:val="00063DB5"/>
    <w:rsid w:val="00064323"/>
    <w:rsid w:val="00064633"/>
    <w:rsid w:val="00065CB2"/>
    <w:rsid w:val="00071E5D"/>
    <w:rsid w:val="000726BD"/>
    <w:rsid w:val="00091DB0"/>
    <w:rsid w:val="0009390E"/>
    <w:rsid w:val="000A5E14"/>
    <w:rsid w:val="000A61AB"/>
    <w:rsid w:val="000B11CB"/>
    <w:rsid w:val="000B3ECC"/>
    <w:rsid w:val="000B618D"/>
    <w:rsid w:val="000B7393"/>
    <w:rsid w:val="000C44BE"/>
    <w:rsid w:val="000E2C1B"/>
    <w:rsid w:val="000E6129"/>
    <w:rsid w:val="000F0715"/>
    <w:rsid w:val="001038B4"/>
    <w:rsid w:val="00103B7E"/>
    <w:rsid w:val="00104760"/>
    <w:rsid w:val="001072FA"/>
    <w:rsid w:val="00111864"/>
    <w:rsid w:val="0011746B"/>
    <w:rsid w:val="00125602"/>
    <w:rsid w:val="00125BA3"/>
    <w:rsid w:val="00126BA2"/>
    <w:rsid w:val="001272DC"/>
    <w:rsid w:val="00133458"/>
    <w:rsid w:val="00135F41"/>
    <w:rsid w:val="00146929"/>
    <w:rsid w:val="00152F52"/>
    <w:rsid w:val="00153035"/>
    <w:rsid w:val="00164060"/>
    <w:rsid w:val="0016583B"/>
    <w:rsid w:val="001669F2"/>
    <w:rsid w:val="00167D7E"/>
    <w:rsid w:val="001722DF"/>
    <w:rsid w:val="00172594"/>
    <w:rsid w:val="00181B44"/>
    <w:rsid w:val="0019584A"/>
    <w:rsid w:val="001B04A8"/>
    <w:rsid w:val="001B638C"/>
    <w:rsid w:val="001E1EC2"/>
    <w:rsid w:val="001E201C"/>
    <w:rsid w:val="001E387E"/>
    <w:rsid w:val="001E40A7"/>
    <w:rsid w:val="001E4E8B"/>
    <w:rsid w:val="001E5D12"/>
    <w:rsid w:val="001E68E7"/>
    <w:rsid w:val="001E7B0C"/>
    <w:rsid w:val="001F36B5"/>
    <w:rsid w:val="001F5C3B"/>
    <w:rsid w:val="001F61A7"/>
    <w:rsid w:val="001F72FA"/>
    <w:rsid w:val="00203FA0"/>
    <w:rsid w:val="0020648E"/>
    <w:rsid w:val="0020699F"/>
    <w:rsid w:val="00206A63"/>
    <w:rsid w:val="00207E79"/>
    <w:rsid w:val="00210AEB"/>
    <w:rsid w:val="00211372"/>
    <w:rsid w:val="0021569B"/>
    <w:rsid w:val="00222D85"/>
    <w:rsid w:val="00223304"/>
    <w:rsid w:val="00230898"/>
    <w:rsid w:val="002334BE"/>
    <w:rsid w:val="002457EE"/>
    <w:rsid w:val="00246FE8"/>
    <w:rsid w:val="00257DAD"/>
    <w:rsid w:val="0026683E"/>
    <w:rsid w:val="00270703"/>
    <w:rsid w:val="00280336"/>
    <w:rsid w:val="0028092B"/>
    <w:rsid w:val="002816F6"/>
    <w:rsid w:val="0028372B"/>
    <w:rsid w:val="00287004"/>
    <w:rsid w:val="0029591E"/>
    <w:rsid w:val="00295E76"/>
    <w:rsid w:val="002A5200"/>
    <w:rsid w:val="002A7D0D"/>
    <w:rsid w:val="002B12D6"/>
    <w:rsid w:val="002B4575"/>
    <w:rsid w:val="002C78D3"/>
    <w:rsid w:val="002D39D8"/>
    <w:rsid w:val="002D4552"/>
    <w:rsid w:val="002D6EE2"/>
    <w:rsid w:val="002E1B41"/>
    <w:rsid w:val="002E1FE4"/>
    <w:rsid w:val="002E66FD"/>
    <w:rsid w:val="002F26A4"/>
    <w:rsid w:val="002F50D2"/>
    <w:rsid w:val="002F6B3D"/>
    <w:rsid w:val="0030085E"/>
    <w:rsid w:val="00306E5A"/>
    <w:rsid w:val="00314AF5"/>
    <w:rsid w:val="00321340"/>
    <w:rsid w:val="0032237A"/>
    <w:rsid w:val="003258DD"/>
    <w:rsid w:val="00327045"/>
    <w:rsid w:val="00330055"/>
    <w:rsid w:val="00354540"/>
    <w:rsid w:val="00355FBF"/>
    <w:rsid w:val="00356BE7"/>
    <w:rsid w:val="00357AE0"/>
    <w:rsid w:val="00360247"/>
    <w:rsid w:val="00372FCA"/>
    <w:rsid w:val="0039422A"/>
    <w:rsid w:val="003953EA"/>
    <w:rsid w:val="003A0C88"/>
    <w:rsid w:val="003A2673"/>
    <w:rsid w:val="003A7908"/>
    <w:rsid w:val="003A7CBB"/>
    <w:rsid w:val="003B0485"/>
    <w:rsid w:val="003B214D"/>
    <w:rsid w:val="003B2370"/>
    <w:rsid w:val="003B36AA"/>
    <w:rsid w:val="003C2636"/>
    <w:rsid w:val="003C4F3B"/>
    <w:rsid w:val="003C65B8"/>
    <w:rsid w:val="003C7C36"/>
    <w:rsid w:val="003D0197"/>
    <w:rsid w:val="003D0616"/>
    <w:rsid w:val="003D5EAD"/>
    <w:rsid w:val="003E0D20"/>
    <w:rsid w:val="003F4CFC"/>
    <w:rsid w:val="003F7DE4"/>
    <w:rsid w:val="004039C3"/>
    <w:rsid w:val="00406C25"/>
    <w:rsid w:val="0041519A"/>
    <w:rsid w:val="00416D5A"/>
    <w:rsid w:val="00420BA1"/>
    <w:rsid w:val="00430420"/>
    <w:rsid w:val="004320B2"/>
    <w:rsid w:val="00432A8D"/>
    <w:rsid w:val="00442454"/>
    <w:rsid w:val="004429B2"/>
    <w:rsid w:val="00445838"/>
    <w:rsid w:val="00447412"/>
    <w:rsid w:val="00447B2F"/>
    <w:rsid w:val="00452D03"/>
    <w:rsid w:val="004670C9"/>
    <w:rsid w:val="00470219"/>
    <w:rsid w:val="00473AAC"/>
    <w:rsid w:val="00475A2A"/>
    <w:rsid w:val="00476888"/>
    <w:rsid w:val="004811F0"/>
    <w:rsid w:val="00481FD2"/>
    <w:rsid w:val="00492C4D"/>
    <w:rsid w:val="00492E7F"/>
    <w:rsid w:val="00495D68"/>
    <w:rsid w:val="004A00DE"/>
    <w:rsid w:val="004A054B"/>
    <w:rsid w:val="004A09B2"/>
    <w:rsid w:val="004A1721"/>
    <w:rsid w:val="004A1CC1"/>
    <w:rsid w:val="004A3A10"/>
    <w:rsid w:val="004A623B"/>
    <w:rsid w:val="004A7D0D"/>
    <w:rsid w:val="004B38DF"/>
    <w:rsid w:val="004B5B6E"/>
    <w:rsid w:val="004B5B98"/>
    <w:rsid w:val="004C483F"/>
    <w:rsid w:val="004C6DC8"/>
    <w:rsid w:val="004D3030"/>
    <w:rsid w:val="004D3204"/>
    <w:rsid w:val="004E1B0E"/>
    <w:rsid w:val="004E4608"/>
    <w:rsid w:val="004E7819"/>
    <w:rsid w:val="004F0510"/>
    <w:rsid w:val="005013F3"/>
    <w:rsid w:val="00504512"/>
    <w:rsid w:val="005059C9"/>
    <w:rsid w:val="0050698F"/>
    <w:rsid w:val="0050754D"/>
    <w:rsid w:val="00510424"/>
    <w:rsid w:val="005113C3"/>
    <w:rsid w:val="005138E6"/>
    <w:rsid w:val="00513A08"/>
    <w:rsid w:val="00520784"/>
    <w:rsid w:val="00527AA0"/>
    <w:rsid w:val="005303F0"/>
    <w:rsid w:val="00530B9F"/>
    <w:rsid w:val="00530F07"/>
    <w:rsid w:val="005329A0"/>
    <w:rsid w:val="00532BB8"/>
    <w:rsid w:val="00533991"/>
    <w:rsid w:val="00536FBB"/>
    <w:rsid w:val="00541142"/>
    <w:rsid w:val="005414E6"/>
    <w:rsid w:val="005415DB"/>
    <w:rsid w:val="00545CBE"/>
    <w:rsid w:val="005516F4"/>
    <w:rsid w:val="00552851"/>
    <w:rsid w:val="00552B3F"/>
    <w:rsid w:val="00553005"/>
    <w:rsid w:val="005542F5"/>
    <w:rsid w:val="00555858"/>
    <w:rsid w:val="0056216F"/>
    <w:rsid w:val="005627A2"/>
    <w:rsid w:val="00563884"/>
    <w:rsid w:val="005703D8"/>
    <w:rsid w:val="005712F8"/>
    <w:rsid w:val="00571F2A"/>
    <w:rsid w:val="0058050B"/>
    <w:rsid w:val="00581030"/>
    <w:rsid w:val="0058442D"/>
    <w:rsid w:val="00586E35"/>
    <w:rsid w:val="00591554"/>
    <w:rsid w:val="005B12D9"/>
    <w:rsid w:val="005B25B5"/>
    <w:rsid w:val="005B319C"/>
    <w:rsid w:val="005C150A"/>
    <w:rsid w:val="005C1550"/>
    <w:rsid w:val="005D0268"/>
    <w:rsid w:val="005D0C39"/>
    <w:rsid w:val="005D3835"/>
    <w:rsid w:val="005D57FB"/>
    <w:rsid w:val="005D7675"/>
    <w:rsid w:val="005E4BC0"/>
    <w:rsid w:val="005F5271"/>
    <w:rsid w:val="00603694"/>
    <w:rsid w:val="0061796C"/>
    <w:rsid w:val="00625A93"/>
    <w:rsid w:val="00626F79"/>
    <w:rsid w:val="00633E91"/>
    <w:rsid w:val="006413A7"/>
    <w:rsid w:val="006423CA"/>
    <w:rsid w:val="006470EF"/>
    <w:rsid w:val="006519DB"/>
    <w:rsid w:val="00653FDB"/>
    <w:rsid w:val="00660152"/>
    <w:rsid w:val="006617D3"/>
    <w:rsid w:val="00664055"/>
    <w:rsid w:val="00672CC8"/>
    <w:rsid w:val="006731D6"/>
    <w:rsid w:val="006744C8"/>
    <w:rsid w:val="00675AD4"/>
    <w:rsid w:val="0068078B"/>
    <w:rsid w:val="00681BCA"/>
    <w:rsid w:val="00681C5A"/>
    <w:rsid w:val="00684631"/>
    <w:rsid w:val="0068554E"/>
    <w:rsid w:val="006855E8"/>
    <w:rsid w:val="006946ED"/>
    <w:rsid w:val="00696EE4"/>
    <w:rsid w:val="00697081"/>
    <w:rsid w:val="006A012B"/>
    <w:rsid w:val="006A019F"/>
    <w:rsid w:val="006A32CF"/>
    <w:rsid w:val="006B0180"/>
    <w:rsid w:val="006B4FC9"/>
    <w:rsid w:val="006C0BC9"/>
    <w:rsid w:val="006C4EB7"/>
    <w:rsid w:val="006C4F6E"/>
    <w:rsid w:val="006C708A"/>
    <w:rsid w:val="006D01BA"/>
    <w:rsid w:val="006D04D9"/>
    <w:rsid w:val="006D08F1"/>
    <w:rsid w:val="006D0EF5"/>
    <w:rsid w:val="006D1F94"/>
    <w:rsid w:val="006D2125"/>
    <w:rsid w:val="006D5BD4"/>
    <w:rsid w:val="006E287A"/>
    <w:rsid w:val="006F0D5E"/>
    <w:rsid w:val="00701AD7"/>
    <w:rsid w:val="00703D52"/>
    <w:rsid w:val="00712E0B"/>
    <w:rsid w:val="0071345F"/>
    <w:rsid w:val="00714526"/>
    <w:rsid w:val="00714E4B"/>
    <w:rsid w:val="007152B2"/>
    <w:rsid w:val="00722388"/>
    <w:rsid w:val="00723352"/>
    <w:rsid w:val="007328F8"/>
    <w:rsid w:val="00745164"/>
    <w:rsid w:val="00746668"/>
    <w:rsid w:val="00750A2C"/>
    <w:rsid w:val="0075130B"/>
    <w:rsid w:val="007535A1"/>
    <w:rsid w:val="00755D1C"/>
    <w:rsid w:val="00756EE8"/>
    <w:rsid w:val="00757BD7"/>
    <w:rsid w:val="00762C1D"/>
    <w:rsid w:val="00762CE1"/>
    <w:rsid w:val="00780F89"/>
    <w:rsid w:val="00793F9D"/>
    <w:rsid w:val="007A0B3F"/>
    <w:rsid w:val="007A4FC1"/>
    <w:rsid w:val="007B2817"/>
    <w:rsid w:val="007B37C8"/>
    <w:rsid w:val="007C44B6"/>
    <w:rsid w:val="007D4407"/>
    <w:rsid w:val="007E1658"/>
    <w:rsid w:val="007E4CFC"/>
    <w:rsid w:val="007F6BF5"/>
    <w:rsid w:val="00803EF9"/>
    <w:rsid w:val="00817951"/>
    <w:rsid w:val="00821116"/>
    <w:rsid w:val="00824B0B"/>
    <w:rsid w:val="00827967"/>
    <w:rsid w:val="00830C5C"/>
    <w:rsid w:val="00832A04"/>
    <w:rsid w:val="00833DCB"/>
    <w:rsid w:val="0084174A"/>
    <w:rsid w:val="00841896"/>
    <w:rsid w:val="00846475"/>
    <w:rsid w:val="00847BD7"/>
    <w:rsid w:val="00854709"/>
    <w:rsid w:val="00856B3B"/>
    <w:rsid w:val="00860694"/>
    <w:rsid w:val="008611AA"/>
    <w:rsid w:val="00861290"/>
    <w:rsid w:val="0086411B"/>
    <w:rsid w:val="00865C8C"/>
    <w:rsid w:val="00873726"/>
    <w:rsid w:val="0087500B"/>
    <w:rsid w:val="00875368"/>
    <w:rsid w:val="00875689"/>
    <w:rsid w:val="00877B88"/>
    <w:rsid w:val="0088493E"/>
    <w:rsid w:val="00885D88"/>
    <w:rsid w:val="00890376"/>
    <w:rsid w:val="00890662"/>
    <w:rsid w:val="0089151B"/>
    <w:rsid w:val="00893DCF"/>
    <w:rsid w:val="00895E09"/>
    <w:rsid w:val="0089687B"/>
    <w:rsid w:val="008B3CA7"/>
    <w:rsid w:val="008B7C39"/>
    <w:rsid w:val="008C3B3C"/>
    <w:rsid w:val="008D54A2"/>
    <w:rsid w:val="008E7C9F"/>
    <w:rsid w:val="008F3C68"/>
    <w:rsid w:val="009001EB"/>
    <w:rsid w:val="00900A13"/>
    <w:rsid w:val="0090109A"/>
    <w:rsid w:val="00906879"/>
    <w:rsid w:val="00921179"/>
    <w:rsid w:val="00921E10"/>
    <w:rsid w:val="00925260"/>
    <w:rsid w:val="009268E9"/>
    <w:rsid w:val="00927FA2"/>
    <w:rsid w:val="009312A7"/>
    <w:rsid w:val="0093190A"/>
    <w:rsid w:val="00933D6D"/>
    <w:rsid w:val="009348E6"/>
    <w:rsid w:val="009358E0"/>
    <w:rsid w:val="00936EFF"/>
    <w:rsid w:val="009423B1"/>
    <w:rsid w:val="00942F8F"/>
    <w:rsid w:val="00963BCA"/>
    <w:rsid w:val="00964279"/>
    <w:rsid w:val="00970904"/>
    <w:rsid w:val="00971D6D"/>
    <w:rsid w:val="00985535"/>
    <w:rsid w:val="00986AB1"/>
    <w:rsid w:val="00992140"/>
    <w:rsid w:val="00992CBD"/>
    <w:rsid w:val="009A271B"/>
    <w:rsid w:val="009B42B5"/>
    <w:rsid w:val="009C0268"/>
    <w:rsid w:val="009C3A96"/>
    <w:rsid w:val="009C6AC0"/>
    <w:rsid w:val="009C795E"/>
    <w:rsid w:val="009D4084"/>
    <w:rsid w:val="009D7318"/>
    <w:rsid w:val="009D74D8"/>
    <w:rsid w:val="009E21A7"/>
    <w:rsid w:val="009E59AA"/>
    <w:rsid w:val="009E6E67"/>
    <w:rsid w:val="009F0A40"/>
    <w:rsid w:val="009F3EAC"/>
    <w:rsid w:val="009F5128"/>
    <w:rsid w:val="009F6E9D"/>
    <w:rsid w:val="00A214BC"/>
    <w:rsid w:val="00A2162F"/>
    <w:rsid w:val="00A32F37"/>
    <w:rsid w:val="00A36993"/>
    <w:rsid w:val="00A44A9C"/>
    <w:rsid w:val="00A4668C"/>
    <w:rsid w:val="00A54DD9"/>
    <w:rsid w:val="00A60DD8"/>
    <w:rsid w:val="00A62776"/>
    <w:rsid w:val="00A6423E"/>
    <w:rsid w:val="00A64336"/>
    <w:rsid w:val="00A656AA"/>
    <w:rsid w:val="00A70BBA"/>
    <w:rsid w:val="00A759EF"/>
    <w:rsid w:val="00A76646"/>
    <w:rsid w:val="00A76F3A"/>
    <w:rsid w:val="00A77DF2"/>
    <w:rsid w:val="00A839C2"/>
    <w:rsid w:val="00A9166D"/>
    <w:rsid w:val="00A92B7C"/>
    <w:rsid w:val="00AA2BDF"/>
    <w:rsid w:val="00AB1224"/>
    <w:rsid w:val="00AC6160"/>
    <w:rsid w:val="00AD3624"/>
    <w:rsid w:val="00AE2591"/>
    <w:rsid w:val="00AE5B25"/>
    <w:rsid w:val="00AE5C6A"/>
    <w:rsid w:val="00AF0BEE"/>
    <w:rsid w:val="00AF1333"/>
    <w:rsid w:val="00AF3025"/>
    <w:rsid w:val="00AF4339"/>
    <w:rsid w:val="00AF7FC1"/>
    <w:rsid w:val="00B038AD"/>
    <w:rsid w:val="00B03D64"/>
    <w:rsid w:val="00B048B5"/>
    <w:rsid w:val="00B04EF9"/>
    <w:rsid w:val="00B05EA9"/>
    <w:rsid w:val="00B14C53"/>
    <w:rsid w:val="00B167D3"/>
    <w:rsid w:val="00B23EB1"/>
    <w:rsid w:val="00B271B1"/>
    <w:rsid w:val="00B30F93"/>
    <w:rsid w:val="00B326C0"/>
    <w:rsid w:val="00B3636C"/>
    <w:rsid w:val="00B400DD"/>
    <w:rsid w:val="00B40D0D"/>
    <w:rsid w:val="00B413AF"/>
    <w:rsid w:val="00B560C7"/>
    <w:rsid w:val="00B7112B"/>
    <w:rsid w:val="00B73716"/>
    <w:rsid w:val="00B776AE"/>
    <w:rsid w:val="00B8488C"/>
    <w:rsid w:val="00B86D41"/>
    <w:rsid w:val="00B870C0"/>
    <w:rsid w:val="00B90F83"/>
    <w:rsid w:val="00B92810"/>
    <w:rsid w:val="00B94349"/>
    <w:rsid w:val="00BA0766"/>
    <w:rsid w:val="00BA23F2"/>
    <w:rsid w:val="00BA3A6C"/>
    <w:rsid w:val="00BB13E2"/>
    <w:rsid w:val="00BC12A9"/>
    <w:rsid w:val="00BC2DC2"/>
    <w:rsid w:val="00BC4292"/>
    <w:rsid w:val="00BC4D18"/>
    <w:rsid w:val="00BD1A3F"/>
    <w:rsid w:val="00BD28BF"/>
    <w:rsid w:val="00BD5067"/>
    <w:rsid w:val="00BD76FF"/>
    <w:rsid w:val="00BE1E5F"/>
    <w:rsid w:val="00BE6FA9"/>
    <w:rsid w:val="00BF22C2"/>
    <w:rsid w:val="00C02C30"/>
    <w:rsid w:val="00C0495D"/>
    <w:rsid w:val="00C100E2"/>
    <w:rsid w:val="00C1117E"/>
    <w:rsid w:val="00C14394"/>
    <w:rsid w:val="00C1492D"/>
    <w:rsid w:val="00C177FF"/>
    <w:rsid w:val="00C2220A"/>
    <w:rsid w:val="00C328BD"/>
    <w:rsid w:val="00C3443C"/>
    <w:rsid w:val="00C36D12"/>
    <w:rsid w:val="00C4270B"/>
    <w:rsid w:val="00C44027"/>
    <w:rsid w:val="00C447E9"/>
    <w:rsid w:val="00C47C19"/>
    <w:rsid w:val="00C50028"/>
    <w:rsid w:val="00C51F1C"/>
    <w:rsid w:val="00C65F32"/>
    <w:rsid w:val="00C66842"/>
    <w:rsid w:val="00C7276A"/>
    <w:rsid w:val="00C84B0D"/>
    <w:rsid w:val="00C85036"/>
    <w:rsid w:val="00C90229"/>
    <w:rsid w:val="00C91BB8"/>
    <w:rsid w:val="00C94736"/>
    <w:rsid w:val="00C961E1"/>
    <w:rsid w:val="00CA46AB"/>
    <w:rsid w:val="00CC2BF3"/>
    <w:rsid w:val="00CC5AD0"/>
    <w:rsid w:val="00CC5CD6"/>
    <w:rsid w:val="00CD438C"/>
    <w:rsid w:val="00CE7663"/>
    <w:rsid w:val="00CF5BE9"/>
    <w:rsid w:val="00CF682C"/>
    <w:rsid w:val="00D0368E"/>
    <w:rsid w:val="00D10599"/>
    <w:rsid w:val="00D2324B"/>
    <w:rsid w:val="00D2695D"/>
    <w:rsid w:val="00D2780C"/>
    <w:rsid w:val="00D332DC"/>
    <w:rsid w:val="00D464BF"/>
    <w:rsid w:val="00D55B49"/>
    <w:rsid w:val="00D62242"/>
    <w:rsid w:val="00D649E9"/>
    <w:rsid w:val="00D64D3D"/>
    <w:rsid w:val="00D66265"/>
    <w:rsid w:val="00D8117C"/>
    <w:rsid w:val="00D85867"/>
    <w:rsid w:val="00D85A84"/>
    <w:rsid w:val="00D91491"/>
    <w:rsid w:val="00D94B9A"/>
    <w:rsid w:val="00D955DA"/>
    <w:rsid w:val="00DA2BE2"/>
    <w:rsid w:val="00DA57D5"/>
    <w:rsid w:val="00DA6FB0"/>
    <w:rsid w:val="00DB0247"/>
    <w:rsid w:val="00DB0987"/>
    <w:rsid w:val="00DB2303"/>
    <w:rsid w:val="00DB26E0"/>
    <w:rsid w:val="00DB2D2A"/>
    <w:rsid w:val="00DB3B73"/>
    <w:rsid w:val="00DB40A3"/>
    <w:rsid w:val="00DB4CA2"/>
    <w:rsid w:val="00DC18A3"/>
    <w:rsid w:val="00DC1D07"/>
    <w:rsid w:val="00DC235B"/>
    <w:rsid w:val="00DC694B"/>
    <w:rsid w:val="00DD021C"/>
    <w:rsid w:val="00DD5652"/>
    <w:rsid w:val="00DD67EA"/>
    <w:rsid w:val="00DD7291"/>
    <w:rsid w:val="00DE4831"/>
    <w:rsid w:val="00DE526E"/>
    <w:rsid w:val="00E05740"/>
    <w:rsid w:val="00E13D60"/>
    <w:rsid w:val="00E1642D"/>
    <w:rsid w:val="00E2142B"/>
    <w:rsid w:val="00E22322"/>
    <w:rsid w:val="00E24CCB"/>
    <w:rsid w:val="00E25045"/>
    <w:rsid w:val="00E30499"/>
    <w:rsid w:val="00E30801"/>
    <w:rsid w:val="00E35ED9"/>
    <w:rsid w:val="00E36EDE"/>
    <w:rsid w:val="00E41F25"/>
    <w:rsid w:val="00E46E0E"/>
    <w:rsid w:val="00E472D7"/>
    <w:rsid w:val="00E47434"/>
    <w:rsid w:val="00E513D7"/>
    <w:rsid w:val="00E53032"/>
    <w:rsid w:val="00E55346"/>
    <w:rsid w:val="00E62A17"/>
    <w:rsid w:val="00E6588B"/>
    <w:rsid w:val="00E75162"/>
    <w:rsid w:val="00E807A1"/>
    <w:rsid w:val="00E830BC"/>
    <w:rsid w:val="00E8416C"/>
    <w:rsid w:val="00E846DE"/>
    <w:rsid w:val="00E96452"/>
    <w:rsid w:val="00EA4742"/>
    <w:rsid w:val="00EA6717"/>
    <w:rsid w:val="00EB19E8"/>
    <w:rsid w:val="00EB70A0"/>
    <w:rsid w:val="00EC4A04"/>
    <w:rsid w:val="00EC6DBB"/>
    <w:rsid w:val="00EC7872"/>
    <w:rsid w:val="00ED1E8F"/>
    <w:rsid w:val="00ED2497"/>
    <w:rsid w:val="00ED65C5"/>
    <w:rsid w:val="00EE1B9B"/>
    <w:rsid w:val="00EE7F31"/>
    <w:rsid w:val="00EF5851"/>
    <w:rsid w:val="00F00C81"/>
    <w:rsid w:val="00F01FD0"/>
    <w:rsid w:val="00F10382"/>
    <w:rsid w:val="00F10540"/>
    <w:rsid w:val="00F10B69"/>
    <w:rsid w:val="00F11363"/>
    <w:rsid w:val="00F11D44"/>
    <w:rsid w:val="00F17771"/>
    <w:rsid w:val="00F20B17"/>
    <w:rsid w:val="00F21948"/>
    <w:rsid w:val="00F30472"/>
    <w:rsid w:val="00F3117A"/>
    <w:rsid w:val="00F31A05"/>
    <w:rsid w:val="00F4228D"/>
    <w:rsid w:val="00F45A82"/>
    <w:rsid w:val="00F47B64"/>
    <w:rsid w:val="00F53DAE"/>
    <w:rsid w:val="00F55185"/>
    <w:rsid w:val="00F6108A"/>
    <w:rsid w:val="00F738B9"/>
    <w:rsid w:val="00F757F1"/>
    <w:rsid w:val="00F758E4"/>
    <w:rsid w:val="00F80203"/>
    <w:rsid w:val="00F9065F"/>
    <w:rsid w:val="00F91087"/>
    <w:rsid w:val="00F91E28"/>
    <w:rsid w:val="00F960EF"/>
    <w:rsid w:val="00FA1067"/>
    <w:rsid w:val="00FA453E"/>
    <w:rsid w:val="00FA5A98"/>
    <w:rsid w:val="00FB0ECB"/>
    <w:rsid w:val="00FB4EE5"/>
    <w:rsid w:val="00FC14B5"/>
    <w:rsid w:val="00FC16C8"/>
    <w:rsid w:val="00FC26AF"/>
    <w:rsid w:val="00FC2EC0"/>
    <w:rsid w:val="00FD2449"/>
    <w:rsid w:val="00FE6A6B"/>
    <w:rsid w:val="00FF3367"/>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0BD4"/>
  <w15:docId w15:val="{8170A9CF-D7F6-4110-B9E2-DAECF7D4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customStyle="1" w:styleId="UnresolvedMention1">
    <w:name w:val="Unresolved Mention1"/>
    <w:basedOn w:val="DefaultParagraphFont"/>
    <w:uiPriority w:val="99"/>
    <w:semiHidden/>
    <w:unhideWhenUsed/>
    <w:rsid w:val="00F10B69"/>
    <w:rPr>
      <w:color w:val="605E5C"/>
      <w:shd w:val="clear" w:color="auto" w:fill="E1DFDD"/>
    </w:rPr>
  </w:style>
  <w:style w:type="paragraph" w:styleId="Caption">
    <w:name w:val="caption"/>
    <w:basedOn w:val="Normal"/>
    <w:next w:val="Normal"/>
    <w:uiPriority w:val="35"/>
    <w:unhideWhenUsed/>
    <w:qFormat/>
    <w:rsid w:val="00167D7E"/>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C6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proxy.thepoint.lww.com/download/wolterskluwer_vitalstream_com" TargetMode="External"/><Relationship Id="rId5" Type="http://schemas.openxmlformats.org/officeDocument/2006/relationships/webSettings" Target="webSettings.xml"/><Relationship Id="rId10" Type="http://schemas.openxmlformats.org/officeDocument/2006/relationships/hyperlink" Target="https://cdnproxy.thepoint.lww.com/download/wolterskluwer_vitalstream_com/" TargetMode="External"/><Relationship Id="rId4" Type="http://schemas.openxmlformats.org/officeDocument/2006/relationships/settings" Target="settings.xml"/><Relationship Id="rId9" Type="http://schemas.openxmlformats.org/officeDocument/2006/relationships/hyperlink" Target="https://cdnproxy.thepoint.lww.com/download/wolterskluwer_vitalstream_"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0239-CC4B-424D-935B-47DF6213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333</TotalTime>
  <Pages>11</Pages>
  <Words>3809</Words>
  <Characters>21715</Characters>
  <Application>Microsoft Office Word</Application>
  <DocSecurity>0</DocSecurity>
  <Lines>180</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Al-Smadi</dc:creator>
  <cp:lastModifiedBy>Maha Atout</cp:lastModifiedBy>
  <cp:revision>68</cp:revision>
  <cp:lastPrinted>2021-06-02T09:38:00Z</cp:lastPrinted>
  <dcterms:created xsi:type="dcterms:W3CDTF">2022-03-14T00:36:00Z</dcterms:created>
  <dcterms:modified xsi:type="dcterms:W3CDTF">2022-10-17T21:08:00Z</dcterms:modified>
</cp:coreProperties>
</file>